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636"/>
        <w:gridCol w:w="2805"/>
      </w:tblGrid>
      <w:tr w:rsidR="007439BF" w:rsidTr="007439BF">
        <w:trPr>
          <w:trHeight w:val="2973"/>
        </w:trPr>
        <w:tc>
          <w:tcPr>
            <w:tcW w:w="2802" w:type="dxa"/>
          </w:tcPr>
          <w:p w:rsidR="007439BF" w:rsidRPr="00971A4D" w:rsidRDefault="007439BF" w:rsidP="007439BF">
            <w:pPr>
              <w:jc w:val="center"/>
              <w:rPr>
                <w:b/>
                <w:strike/>
                <w:sz w:val="52"/>
              </w:rPr>
            </w:pPr>
            <w:bookmarkStart w:id="0" w:name="_GoBack"/>
            <w:bookmarkEnd w:id="0"/>
            <w:r>
              <w:br w:type="page"/>
            </w:r>
          </w:p>
          <w:p w:rsidR="007439BF" w:rsidRDefault="007439BF" w:rsidP="007439BF">
            <w:pPr>
              <w:jc w:val="center"/>
              <w:rPr>
                <w:b/>
                <w:sz w:val="36"/>
              </w:rPr>
            </w:pPr>
            <w:r>
              <w:rPr>
                <w:b/>
                <w:sz w:val="36"/>
              </w:rPr>
              <w:t>Neighbourhood Forum 5</w:t>
            </w:r>
          </w:p>
          <w:p w:rsidR="007439BF" w:rsidRDefault="007439BF" w:rsidP="007439BF">
            <w:pPr>
              <w:jc w:val="center"/>
              <w:rPr>
                <w:b/>
                <w:sz w:val="36"/>
              </w:rPr>
            </w:pPr>
          </w:p>
          <w:p w:rsidR="007439BF" w:rsidRDefault="007439BF" w:rsidP="007439BF">
            <w:pPr>
              <w:jc w:val="center"/>
              <w:rPr>
                <w:b/>
                <w:sz w:val="36"/>
              </w:rPr>
            </w:pPr>
            <w:r>
              <w:rPr>
                <w:b/>
                <w:sz w:val="36"/>
              </w:rPr>
              <w:t>Wollongong’s Heartland</w:t>
            </w:r>
          </w:p>
          <w:p w:rsidR="007439BF" w:rsidRDefault="007439BF" w:rsidP="007439BF">
            <w:pPr>
              <w:jc w:val="center"/>
              <w:rPr>
                <w:b/>
                <w:sz w:val="36"/>
              </w:rPr>
            </w:pPr>
          </w:p>
        </w:tc>
        <w:tc>
          <w:tcPr>
            <w:tcW w:w="3636" w:type="dxa"/>
          </w:tcPr>
          <w:p w:rsidR="007439BF" w:rsidRDefault="007439BF" w:rsidP="007439BF">
            <w:pPr>
              <w:pStyle w:val="Heading2"/>
              <w:rPr>
                <w:color w:val="auto"/>
                <w:sz w:val="24"/>
              </w:rPr>
            </w:pPr>
            <w:r>
              <w:rPr>
                <w:noProof/>
                <w:lang w:eastAsia="en-AU"/>
              </w:rPr>
              <w:drawing>
                <wp:inline distT="0" distB="0" distL="0" distR="0">
                  <wp:extent cx="2152650" cy="2009775"/>
                  <wp:effectExtent l="19050" t="0" r="0" b="0"/>
                  <wp:docPr id="3" name="Picture 1" descr="N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ke"/>
                          <pic:cNvPicPr>
                            <a:picLocks noChangeAspect="1" noChangeArrowheads="1"/>
                          </pic:cNvPicPr>
                        </pic:nvPicPr>
                        <pic:blipFill>
                          <a:blip r:embed="rId8" cstate="print"/>
                          <a:srcRect/>
                          <a:stretch>
                            <a:fillRect/>
                          </a:stretch>
                        </pic:blipFill>
                        <pic:spPr bwMode="auto">
                          <a:xfrm>
                            <a:off x="0" y="0"/>
                            <a:ext cx="2152650" cy="2009775"/>
                          </a:xfrm>
                          <a:prstGeom prst="rect">
                            <a:avLst/>
                          </a:prstGeom>
                          <a:noFill/>
                          <a:ln w="9525">
                            <a:noFill/>
                            <a:miter lim="800000"/>
                            <a:headEnd/>
                            <a:tailEnd/>
                          </a:ln>
                        </pic:spPr>
                      </pic:pic>
                    </a:graphicData>
                  </a:graphic>
                </wp:inline>
              </w:drawing>
            </w:r>
          </w:p>
        </w:tc>
        <w:tc>
          <w:tcPr>
            <w:tcW w:w="2805" w:type="dxa"/>
          </w:tcPr>
          <w:p w:rsidR="007439BF" w:rsidRDefault="007439BF" w:rsidP="007439BF">
            <w:pPr>
              <w:pStyle w:val="Heading2"/>
              <w:jc w:val="center"/>
              <w:rPr>
                <w:color w:val="auto"/>
                <w:sz w:val="16"/>
              </w:rPr>
            </w:pPr>
          </w:p>
          <w:p w:rsidR="007439BF" w:rsidRDefault="007439BF" w:rsidP="007439BF">
            <w:pPr>
              <w:pStyle w:val="Heading2"/>
              <w:jc w:val="center"/>
              <w:rPr>
                <w:rFonts w:ascii="Times New Roman" w:hAnsi="Times New Roman"/>
                <w:b w:val="0"/>
                <w:color w:val="auto"/>
                <w:sz w:val="24"/>
              </w:rPr>
            </w:pPr>
            <w:r>
              <w:rPr>
                <w:rFonts w:ascii="Times New Roman" w:hAnsi="Times New Roman"/>
                <w:color w:val="auto"/>
                <w:sz w:val="24"/>
              </w:rPr>
              <w:t>Coniston, Figtree, Gwynneville, Keiraville, Mangerton, Mount Keira, Mount St Thomas, North Wollongong, West Wollongong, Wollongong City.</w:t>
            </w:r>
          </w:p>
          <w:p w:rsidR="007439BF" w:rsidRDefault="007439BF" w:rsidP="007439BF"/>
        </w:tc>
      </w:tr>
    </w:tbl>
    <w:p w:rsidR="007439BF" w:rsidRDefault="007439BF" w:rsidP="007439BF">
      <w:pPr>
        <w:pStyle w:val="Heading1"/>
        <w:spacing w:before="0" w:beforeAutospacing="0" w:after="0" w:afterAutospacing="0"/>
        <w:rPr>
          <w:sz w:val="24"/>
          <w:szCs w:val="24"/>
        </w:rPr>
      </w:pPr>
    </w:p>
    <w:p w:rsidR="007439BF" w:rsidRDefault="007439BF" w:rsidP="007439BF">
      <w:pPr>
        <w:pStyle w:val="Heading1"/>
        <w:spacing w:before="0" w:beforeAutospacing="0" w:after="0" w:afterAutospacing="0"/>
      </w:pPr>
      <w:r>
        <w:rPr>
          <w:sz w:val="24"/>
          <w:szCs w:val="24"/>
        </w:rPr>
        <w:t>Agenda for meeting</w:t>
      </w:r>
      <w:r w:rsidRPr="00AF6BB5">
        <w:rPr>
          <w:sz w:val="24"/>
          <w:szCs w:val="24"/>
        </w:rPr>
        <w:t xml:space="preserve"> </w:t>
      </w:r>
      <w:r>
        <w:rPr>
          <w:sz w:val="24"/>
          <w:szCs w:val="24"/>
        </w:rPr>
        <w:t xml:space="preserve">at 7.00 pm </w:t>
      </w:r>
      <w:r w:rsidRPr="00AF6BB5">
        <w:rPr>
          <w:sz w:val="24"/>
          <w:szCs w:val="24"/>
        </w:rPr>
        <w:t>Wed</w:t>
      </w:r>
      <w:r>
        <w:rPr>
          <w:sz w:val="24"/>
          <w:szCs w:val="24"/>
        </w:rPr>
        <w:t>. 1st May 2019 in the Town Hall Ocean Room</w:t>
      </w:r>
    </w:p>
    <w:p w:rsidR="007439BF" w:rsidRDefault="007439BF" w:rsidP="007439BF">
      <w:pPr>
        <w:ind w:left="2160" w:hanging="2160"/>
      </w:pPr>
    </w:p>
    <w:p w:rsidR="007439BF" w:rsidRPr="004914D5" w:rsidRDefault="007439BF" w:rsidP="007439BF">
      <w:pPr>
        <w:ind w:left="2160" w:hanging="2160"/>
      </w:pPr>
    </w:p>
    <w:p w:rsidR="007439BF" w:rsidRPr="00180EBE" w:rsidRDefault="007439BF" w:rsidP="007439BF">
      <w:pPr>
        <w:ind w:left="2160" w:hanging="2160"/>
      </w:pPr>
      <w:r w:rsidRPr="004914D5">
        <w:t>1          Presentation</w:t>
      </w:r>
      <w:r w:rsidR="006F33DB">
        <w:t>s</w:t>
      </w:r>
      <w:r w:rsidR="005936B8" w:rsidRPr="004914D5">
        <w:tab/>
      </w:r>
      <w:r w:rsidR="00FF4E88">
        <w:t xml:space="preserve">Kerry Hunt, Director of Community Services, </w:t>
      </w:r>
      <w:r w:rsidR="004914D5">
        <w:t>Chris Stewart,</w:t>
      </w:r>
      <w:r w:rsidR="004914D5" w:rsidRPr="004914D5">
        <w:t xml:space="preserve"> Manager City Strategy,</w:t>
      </w:r>
      <w:r w:rsidR="005936B8" w:rsidRPr="004914D5">
        <w:t xml:space="preserve"> </w:t>
      </w:r>
      <w:r w:rsidR="006F33DB">
        <w:t>and Mike Dowd</w:t>
      </w:r>
      <w:r w:rsidR="000462BA">
        <w:t>, Manager</w:t>
      </w:r>
      <w:r w:rsidR="006F33DB">
        <w:t xml:space="preserve"> Infrastructure Strategy </w:t>
      </w:r>
      <w:r w:rsidR="005936B8" w:rsidRPr="004914D5">
        <w:t>on the</w:t>
      </w:r>
      <w:r w:rsidR="005936B8">
        <w:t xml:space="preserve"> </w:t>
      </w:r>
      <w:r w:rsidR="005936B8" w:rsidRPr="004914D5">
        <w:t>WCC Delivery Program and Operational Plan</w:t>
      </w:r>
      <w:r w:rsidR="004914D5" w:rsidRPr="004914D5">
        <w:t>,</w:t>
      </w:r>
      <w:r w:rsidR="007114AA">
        <w:t xml:space="preserve"> </w:t>
      </w:r>
      <w:r w:rsidR="004914D5" w:rsidRPr="004914D5">
        <w:t>2019</w:t>
      </w:r>
      <w:r w:rsidR="00607BD8">
        <w:t>.</w:t>
      </w:r>
    </w:p>
    <w:p w:rsidR="007439BF" w:rsidRPr="001D05F8" w:rsidRDefault="007439BF" w:rsidP="007439BF">
      <w:pPr>
        <w:ind w:left="720" w:hanging="720"/>
      </w:pPr>
      <w:r>
        <w:t xml:space="preserve">2          Apologies  </w:t>
      </w:r>
      <w:r>
        <w:tab/>
      </w:r>
    </w:p>
    <w:p w:rsidR="007439BF" w:rsidRDefault="007439BF" w:rsidP="007439BF">
      <w:pPr>
        <w:ind w:left="720" w:hanging="720"/>
      </w:pPr>
      <w:r>
        <w:t>3</w:t>
      </w:r>
      <w:r>
        <w:tab/>
        <w:t xml:space="preserve">Minutes </w:t>
      </w:r>
      <w:r>
        <w:tab/>
        <w:t>of meeting of 3rd April 2019 and matters arising.</w:t>
      </w:r>
    </w:p>
    <w:p w:rsidR="007439BF" w:rsidRDefault="007439BF" w:rsidP="007439BF">
      <w:pPr>
        <w:ind w:left="720" w:hanging="720"/>
      </w:pPr>
      <w:r>
        <w:tab/>
        <w:t xml:space="preserve">                                               </w:t>
      </w:r>
    </w:p>
    <w:p w:rsidR="007114AA" w:rsidRDefault="007439BF" w:rsidP="007439BF">
      <w:pPr>
        <w:ind w:left="2160" w:hanging="2160"/>
      </w:pPr>
      <w:r>
        <w:t>4          Comments</w:t>
      </w:r>
      <w:r>
        <w:tab/>
        <w:t>from residents, Councillors and/or Council staff.</w:t>
      </w:r>
    </w:p>
    <w:p w:rsidR="007114AA" w:rsidRDefault="007114AA" w:rsidP="007114AA">
      <w:pPr>
        <w:ind w:left="1440" w:hanging="1440"/>
      </w:pPr>
      <w:r>
        <w:tab/>
      </w:r>
      <w:r>
        <w:tab/>
        <w:t xml:space="preserve">DA </w:t>
      </w:r>
      <w:r w:rsidR="009F3041">
        <w:t xml:space="preserve">townhouses, 58/60 </w:t>
      </w:r>
      <w:proofErr w:type="spellStart"/>
      <w:r w:rsidR="009F3041">
        <w:t>Murphys</w:t>
      </w:r>
      <w:proofErr w:type="spellEnd"/>
      <w:r w:rsidR="009F3041">
        <w:t xml:space="preserve"> Ave</w:t>
      </w:r>
      <w:r w:rsidRPr="007114AA">
        <w:t xml:space="preserve"> Keiraville</w:t>
      </w:r>
      <w:r>
        <w:t>: see p</w:t>
      </w:r>
      <w:r w:rsidR="009F3041">
        <w:t xml:space="preserve">.10 </w:t>
      </w:r>
      <w:r w:rsidR="00B9690C">
        <w:t xml:space="preserve">(Eric </w:t>
      </w:r>
      <w:proofErr w:type="spellStart"/>
      <w:r w:rsidR="00B9690C">
        <w:t>Kivi</w:t>
      </w:r>
      <w:proofErr w:type="spellEnd"/>
      <w:r w:rsidR="00B9690C">
        <w:t>)</w:t>
      </w:r>
    </w:p>
    <w:p w:rsidR="008E7181" w:rsidRPr="007114AA" w:rsidRDefault="008E7181" w:rsidP="007114AA">
      <w:pPr>
        <w:ind w:left="1440" w:hanging="1440"/>
      </w:pPr>
      <w:r>
        <w:tab/>
      </w:r>
      <w:r>
        <w:tab/>
      </w:r>
      <w:r w:rsidRPr="008E7181">
        <w:t>Roundabout on Gipps Road</w:t>
      </w:r>
      <w:r>
        <w:t>: see p.</w:t>
      </w:r>
      <w:r w:rsidR="009F3041">
        <w:t xml:space="preserve"> </w:t>
      </w:r>
      <w:proofErr w:type="gramStart"/>
      <w:r w:rsidR="009F3041">
        <w:t>7  (</w:t>
      </w:r>
      <w:proofErr w:type="gramEnd"/>
      <w:r w:rsidR="009F3041" w:rsidRPr="008E7181">
        <w:rPr>
          <w:rFonts w:eastAsia="Times New Roman"/>
          <w:lang w:eastAsia="en-AU"/>
        </w:rPr>
        <w:t xml:space="preserve">Vic </w:t>
      </w:r>
      <w:proofErr w:type="spellStart"/>
      <w:r w:rsidR="009F3041" w:rsidRPr="008E7181">
        <w:rPr>
          <w:rFonts w:eastAsia="Times New Roman"/>
          <w:lang w:eastAsia="en-AU"/>
        </w:rPr>
        <w:t>Meglenci</w:t>
      </w:r>
      <w:proofErr w:type="spellEnd"/>
      <w:r w:rsidR="009F3041" w:rsidRPr="008E7181">
        <w:rPr>
          <w:rFonts w:eastAsia="Times New Roman"/>
          <w:lang w:eastAsia="en-AU"/>
        </w:rPr>
        <w:t> </w:t>
      </w:r>
      <w:r w:rsidR="009F3041">
        <w:rPr>
          <w:rFonts w:eastAsia="Times New Roman"/>
          <w:lang w:eastAsia="en-AU"/>
        </w:rPr>
        <w:t>)</w:t>
      </w:r>
    </w:p>
    <w:p w:rsidR="007439BF" w:rsidRDefault="007439BF" w:rsidP="007439BF">
      <w:pPr>
        <w:ind w:left="2160" w:hanging="2160"/>
      </w:pPr>
      <w:r>
        <w:tab/>
      </w:r>
    </w:p>
    <w:p w:rsidR="007439BF" w:rsidRPr="007344EA" w:rsidRDefault="007439BF" w:rsidP="007439BF">
      <w:pPr>
        <w:rPr>
          <w:color w:val="000000"/>
        </w:rPr>
      </w:pPr>
      <w:r>
        <w:t>5</w:t>
      </w:r>
      <w:r>
        <w:tab/>
        <w:t>Responses</w:t>
      </w:r>
      <w:r>
        <w:tab/>
      </w:r>
      <w:r w:rsidR="007114AA">
        <w:t>Crown Street Art Work</w:t>
      </w:r>
      <w:r>
        <w:t>: see p 5</w:t>
      </w:r>
    </w:p>
    <w:p w:rsidR="007344EA" w:rsidRDefault="007344EA" w:rsidP="007439BF">
      <w:r>
        <w:tab/>
      </w:r>
      <w:r>
        <w:tab/>
      </w:r>
      <w:r>
        <w:tab/>
      </w:r>
      <w:r w:rsidR="007114AA">
        <w:t>Delivery Drones: see p.5</w:t>
      </w:r>
    </w:p>
    <w:p w:rsidR="009F3041" w:rsidRDefault="009F3041" w:rsidP="007439BF">
      <w:r>
        <w:tab/>
      </w:r>
      <w:r>
        <w:tab/>
      </w:r>
      <w:r>
        <w:tab/>
        <w:t>Mount Ousley Interchange: see p.6</w:t>
      </w:r>
    </w:p>
    <w:p w:rsidR="009F3041" w:rsidRPr="00726F9B" w:rsidRDefault="00B9690C" w:rsidP="007439BF">
      <w:pPr>
        <w:rPr>
          <w:rFonts w:eastAsia="Times New Roman"/>
          <w:lang w:eastAsia="en-AU"/>
        </w:rPr>
      </w:pPr>
      <w:r>
        <w:tab/>
      </w:r>
      <w:r>
        <w:tab/>
      </w:r>
      <w:r>
        <w:tab/>
        <w:t>No responses</w:t>
      </w:r>
      <w:r w:rsidR="009F3041">
        <w:t>: see p.6</w:t>
      </w:r>
    </w:p>
    <w:p w:rsidR="007439BF" w:rsidRPr="00925ED7" w:rsidRDefault="007439BF" w:rsidP="007439BF">
      <w:pPr>
        <w:rPr>
          <w:b/>
        </w:rPr>
      </w:pPr>
    </w:p>
    <w:p w:rsidR="007439BF" w:rsidRDefault="007439BF" w:rsidP="007439BF">
      <w:r>
        <w:t>6          Reports</w:t>
      </w:r>
      <w:r w:rsidRPr="00F5270E">
        <w:t xml:space="preserve"> </w:t>
      </w:r>
      <w:r>
        <w:t xml:space="preserve">       </w:t>
      </w:r>
      <w:r>
        <w:tab/>
      </w:r>
      <w:r w:rsidR="007114AA" w:rsidRPr="007114AA">
        <w:t>WCC Delivery Program and Plan</w:t>
      </w:r>
      <w:r w:rsidR="009F3041" w:rsidRPr="00B9690C">
        <w:t xml:space="preserve">: </w:t>
      </w:r>
      <w:r w:rsidRPr="00B9690C">
        <w:t>see</w:t>
      </w:r>
      <w:r w:rsidR="00B9690C">
        <w:t xml:space="preserve"> pp 12-14 and</w:t>
      </w:r>
      <w:r w:rsidR="00B9690C">
        <w:rPr>
          <w:b/>
        </w:rPr>
        <w:t xml:space="preserve"> </w:t>
      </w:r>
      <w:proofErr w:type="gramStart"/>
      <w:r w:rsidR="00B9690C">
        <w:rPr>
          <w:b/>
        </w:rPr>
        <w:t xml:space="preserve">recs </w:t>
      </w:r>
      <w:r w:rsidRPr="009F3041">
        <w:rPr>
          <w:b/>
        </w:rPr>
        <w:t xml:space="preserve"> </w:t>
      </w:r>
      <w:r w:rsidR="00B9690C">
        <w:rPr>
          <w:b/>
        </w:rPr>
        <w:t>p</w:t>
      </w:r>
      <w:r w:rsidRPr="009F3041">
        <w:rPr>
          <w:b/>
        </w:rPr>
        <w:t>p</w:t>
      </w:r>
      <w:proofErr w:type="gramEnd"/>
      <w:r w:rsidRPr="009F3041">
        <w:rPr>
          <w:b/>
        </w:rPr>
        <w:t xml:space="preserve"> </w:t>
      </w:r>
      <w:r w:rsidR="00B9690C">
        <w:rPr>
          <w:b/>
        </w:rPr>
        <w:t xml:space="preserve">6 &amp; </w:t>
      </w:r>
      <w:r w:rsidRPr="009F3041">
        <w:rPr>
          <w:b/>
        </w:rPr>
        <w:t>7</w:t>
      </w:r>
    </w:p>
    <w:p w:rsidR="00B9690C" w:rsidRDefault="003B509F" w:rsidP="007439BF">
      <w:pPr>
        <w:rPr>
          <w:rStyle w:val="im"/>
        </w:rPr>
      </w:pPr>
      <w:r>
        <w:rPr>
          <w:rStyle w:val="im"/>
        </w:rPr>
        <w:tab/>
      </w:r>
      <w:r>
        <w:rPr>
          <w:rStyle w:val="im"/>
        </w:rPr>
        <w:tab/>
      </w:r>
      <w:r>
        <w:rPr>
          <w:rStyle w:val="im"/>
        </w:rPr>
        <w:tab/>
      </w:r>
      <w:r w:rsidR="00B9690C">
        <w:rPr>
          <w:rStyle w:val="im"/>
        </w:rPr>
        <w:t xml:space="preserve">F6 Extension: </w:t>
      </w:r>
      <w:r w:rsidR="00B9690C" w:rsidRPr="00B9690C">
        <w:rPr>
          <w:rStyle w:val="im"/>
          <w:b/>
        </w:rPr>
        <w:t xml:space="preserve">see </w:t>
      </w:r>
      <w:r w:rsidR="00B9690C">
        <w:rPr>
          <w:rStyle w:val="im"/>
          <w:b/>
        </w:rPr>
        <w:t xml:space="preserve">rec </w:t>
      </w:r>
      <w:r w:rsidR="00B9690C" w:rsidRPr="00B9690C">
        <w:rPr>
          <w:rStyle w:val="im"/>
          <w:b/>
        </w:rPr>
        <w:t>p.</w:t>
      </w:r>
      <w:r w:rsidR="00B9690C">
        <w:rPr>
          <w:rStyle w:val="im"/>
          <w:b/>
        </w:rPr>
        <w:t>7</w:t>
      </w:r>
    </w:p>
    <w:p w:rsidR="003B509F" w:rsidRPr="006360CB" w:rsidRDefault="00B9690C" w:rsidP="007439BF">
      <w:pPr>
        <w:rPr>
          <w:rStyle w:val="im"/>
        </w:rPr>
      </w:pPr>
      <w:r>
        <w:rPr>
          <w:rStyle w:val="im"/>
        </w:rPr>
        <w:tab/>
      </w:r>
      <w:r>
        <w:rPr>
          <w:rStyle w:val="im"/>
        </w:rPr>
        <w:tab/>
      </w:r>
      <w:r>
        <w:rPr>
          <w:rStyle w:val="im"/>
        </w:rPr>
        <w:tab/>
      </w:r>
      <w:r w:rsidR="003B509F" w:rsidRPr="003B509F">
        <w:rPr>
          <w:rStyle w:val="im"/>
        </w:rPr>
        <w:t xml:space="preserve">Botanic Gardens </w:t>
      </w:r>
      <w:r w:rsidR="003B509F" w:rsidRPr="006360CB">
        <w:rPr>
          <w:rStyle w:val="im"/>
        </w:rPr>
        <w:t xml:space="preserve">Duck Pond: </w:t>
      </w:r>
      <w:r w:rsidR="003B509F" w:rsidRPr="00B9690C">
        <w:rPr>
          <w:rStyle w:val="im"/>
        </w:rPr>
        <w:t>see</w:t>
      </w:r>
      <w:r>
        <w:rPr>
          <w:rStyle w:val="im"/>
          <w:b/>
        </w:rPr>
        <w:t xml:space="preserve"> </w:t>
      </w:r>
      <w:r w:rsidRPr="00B9690C">
        <w:rPr>
          <w:rStyle w:val="im"/>
        </w:rPr>
        <w:t xml:space="preserve">p. 6 </w:t>
      </w:r>
      <w:r>
        <w:rPr>
          <w:rStyle w:val="im"/>
          <w:b/>
        </w:rPr>
        <w:t>&amp;</w:t>
      </w:r>
      <w:r w:rsidR="003B509F" w:rsidRPr="00B9690C">
        <w:rPr>
          <w:rStyle w:val="im"/>
          <w:b/>
        </w:rPr>
        <w:t xml:space="preserve"> </w:t>
      </w:r>
      <w:r>
        <w:rPr>
          <w:rStyle w:val="im"/>
          <w:b/>
        </w:rPr>
        <w:t xml:space="preserve">rec </w:t>
      </w:r>
      <w:r w:rsidR="003B509F" w:rsidRPr="00B9690C">
        <w:rPr>
          <w:rStyle w:val="im"/>
          <w:b/>
        </w:rPr>
        <w:t>p.</w:t>
      </w:r>
      <w:r>
        <w:rPr>
          <w:rStyle w:val="im"/>
          <w:b/>
        </w:rPr>
        <w:t>7</w:t>
      </w:r>
    </w:p>
    <w:p w:rsidR="006360CB" w:rsidRPr="006360CB" w:rsidRDefault="006360CB" w:rsidP="007439BF">
      <w:pPr>
        <w:rPr>
          <w:rStyle w:val="im"/>
        </w:rPr>
      </w:pPr>
      <w:r w:rsidRPr="006360CB">
        <w:rPr>
          <w:rStyle w:val="im"/>
        </w:rPr>
        <w:tab/>
      </w:r>
      <w:r w:rsidRPr="006360CB">
        <w:rPr>
          <w:rStyle w:val="im"/>
        </w:rPr>
        <w:tab/>
      </w:r>
      <w:r w:rsidRPr="006360CB">
        <w:rPr>
          <w:rStyle w:val="im"/>
        </w:rPr>
        <w:tab/>
        <w:t>Cycleway Signage Community Grant</w:t>
      </w:r>
      <w:r>
        <w:rPr>
          <w:rStyle w:val="im"/>
        </w:rPr>
        <w:t xml:space="preserve">: </w:t>
      </w:r>
      <w:r w:rsidR="00B9690C" w:rsidRPr="00B9690C">
        <w:rPr>
          <w:rStyle w:val="im"/>
          <w:b/>
        </w:rPr>
        <w:t xml:space="preserve">see </w:t>
      </w:r>
      <w:r w:rsidR="00B9690C">
        <w:rPr>
          <w:rStyle w:val="im"/>
          <w:b/>
        </w:rPr>
        <w:t xml:space="preserve">rec </w:t>
      </w:r>
      <w:r w:rsidR="00B9690C" w:rsidRPr="00B9690C">
        <w:rPr>
          <w:rStyle w:val="im"/>
          <w:b/>
        </w:rPr>
        <w:t>p.</w:t>
      </w:r>
      <w:r w:rsidR="00B9690C">
        <w:rPr>
          <w:rStyle w:val="im"/>
          <w:b/>
        </w:rPr>
        <w:t>8</w:t>
      </w:r>
    </w:p>
    <w:p w:rsidR="001F10F7" w:rsidRDefault="001F10F7" w:rsidP="007439BF">
      <w:pPr>
        <w:rPr>
          <w:rStyle w:val="im"/>
        </w:rPr>
      </w:pPr>
      <w:r w:rsidRPr="006360CB">
        <w:rPr>
          <w:rStyle w:val="im"/>
        </w:rPr>
        <w:tab/>
      </w:r>
      <w:r w:rsidRPr="006360CB">
        <w:rPr>
          <w:rStyle w:val="im"/>
        </w:rPr>
        <w:tab/>
      </w:r>
      <w:r w:rsidRPr="006360CB">
        <w:rPr>
          <w:rStyle w:val="im"/>
        </w:rPr>
        <w:tab/>
        <w:t>Vale Brian Reid: see p.</w:t>
      </w:r>
      <w:r w:rsidR="00B9690C">
        <w:rPr>
          <w:rStyle w:val="im"/>
        </w:rPr>
        <w:t>8</w:t>
      </w:r>
    </w:p>
    <w:p w:rsidR="007439BF" w:rsidRPr="006360CB" w:rsidRDefault="009F3041" w:rsidP="007439BF">
      <w:r>
        <w:rPr>
          <w:rStyle w:val="im"/>
        </w:rPr>
        <w:tab/>
      </w:r>
      <w:r>
        <w:rPr>
          <w:rStyle w:val="im"/>
        </w:rPr>
        <w:tab/>
      </w:r>
      <w:r>
        <w:rPr>
          <w:rStyle w:val="im"/>
        </w:rPr>
        <w:tab/>
      </w:r>
    </w:p>
    <w:p w:rsidR="007439BF" w:rsidRDefault="007439BF" w:rsidP="007439BF">
      <w:pPr>
        <w:ind w:left="720" w:hanging="720"/>
      </w:pPr>
      <w:r>
        <w:t>7</w:t>
      </w:r>
      <w:r>
        <w:tab/>
        <w:t>Activities</w:t>
      </w:r>
      <w:r>
        <w:tab/>
        <w:t>Keiraville/Gwynneville Access Study: see p 8</w:t>
      </w:r>
    </w:p>
    <w:p w:rsidR="007439BF" w:rsidRDefault="007439BF" w:rsidP="007439BF">
      <w:pPr>
        <w:ind w:left="720" w:hanging="720"/>
      </w:pPr>
      <w:r>
        <w:tab/>
      </w:r>
      <w:r>
        <w:tab/>
      </w:r>
      <w:r>
        <w:tab/>
        <w:t>University: see p 9</w:t>
      </w:r>
    </w:p>
    <w:p w:rsidR="007439BF" w:rsidRDefault="007439BF" w:rsidP="007439BF">
      <w:pPr>
        <w:ind w:left="2160" w:hanging="2160"/>
      </w:pPr>
      <w:r>
        <w:tab/>
        <w:t>South Wollongong: see p 9</w:t>
      </w:r>
    </w:p>
    <w:p w:rsidR="007439BF" w:rsidRDefault="007439BF" w:rsidP="007439BF">
      <w:pPr>
        <w:ind w:left="2160" w:hanging="2160"/>
      </w:pPr>
      <w:r>
        <w:tab/>
      </w:r>
      <w:r w:rsidRPr="00726F9B">
        <w:t>Neighbourhood Forums Alliance</w:t>
      </w:r>
      <w:r>
        <w:t>: see p 9</w:t>
      </w:r>
    </w:p>
    <w:p w:rsidR="00194702" w:rsidRDefault="00194702" w:rsidP="007439BF">
      <w:pPr>
        <w:ind w:left="2160" w:hanging="2160"/>
        <w:rPr>
          <w:b/>
        </w:rPr>
      </w:pPr>
      <w:r>
        <w:tab/>
      </w:r>
      <w:proofErr w:type="spellStart"/>
      <w:r w:rsidRPr="00194702">
        <w:t>Bluescope</w:t>
      </w:r>
      <w:proofErr w:type="spellEnd"/>
      <w:r w:rsidRPr="00194702">
        <w:t xml:space="preserve"> Community Consultative Committee</w:t>
      </w:r>
      <w:r w:rsidR="00B42279">
        <w:t>: see p.</w:t>
      </w:r>
      <w:r w:rsidR="00B9690C">
        <w:t>9</w:t>
      </w:r>
    </w:p>
    <w:p w:rsidR="007439BF" w:rsidRPr="00925ED7" w:rsidRDefault="007439BF" w:rsidP="007439BF">
      <w:pPr>
        <w:ind w:left="2160" w:hanging="2160"/>
        <w:rPr>
          <w:b/>
        </w:rPr>
      </w:pPr>
    </w:p>
    <w:p w:rsidR="007439BF" w:rsidRPr="00925ED7" w:rsidRDefault="007439BF" w:rsidP="007439BF">
      <w:pPr>
        <w:rPr>
          <w:b/>
        </w:rPr>
      </w:pPr>
      <w:r>
        <w:t>8          Planning</w:t>
      </w:r>
      <w:r>
        <w:tab/>
        <w:t xml:space="preserve">DAs: </w:t>
      </w:r>
      <w:r w:rsidR="00B9690C">
        <w:rPr>
          <w:b/>
        </w:rPr>
        <w:t>see recs p 9 &amp; 10</w:t>
      </w:r>
      <w:r>
        <w:rPr>
          <w:b/>
        </w:rPr>
        <w:t xml:space="preserve"> </w:t>
      </w:r>
    </w:p>
    <w:p w:rsidR="007439BF" w:rsidRDefault="007439BF" w:rsidP="007439BF"/>
    <w:p w:rsidR="007439BF" w:rsidRDefault="007439BF" w:rsidP="007439BF">
      <w:r>
        <w:t xml:space="preserve">9 </w:t>
      </w:r>
      <w:r>
        <w:tab/>
        <w:t xml:space="preserve">General Business: </w:t>
      </w:r>
      <w:r>
        <w:tab/>
      </w:r>
    </w:p>
    <w:p w:rsidR="007439BF" w:rsidRDefault="00B9690C" w:rsidP="007439BF">
      <w:r>
        <w:t>10</w:t>
      </w:r>
      <w:r>
        <w:tab/>
        <w:t xml:space="preserve">Snippets </w:t>
      </w:r>
      <w:r>
        <w:tab/>
        <w:t>see p 11</w:t>
      </w:r>
    </w:p>
    <w:p w:rsidR="007439BF" w:rsidRDefault="007439BF" w:rsidP="007439BF">
      <w:pPr>
        <w:rPr>
          <w:b/>
        </w:rPr>
      </w:pPr>
      <w:r w:rsidRPr="004D0BDF">
        <w:rPr>
          <w:b/>
        </w:rPr>
        <w:t>Next Meetin</w:t>
      </w:r>
      <w:r>
        <w:rPr>
          <w:b/>
        </w:rPr>
        <w:t>g</w:t>
      </w:r>
      <w:r>
        <w:t xml:space="preserve">: </w:t>
      </w:r>
      <w:r>
        <w:rPr>
          <w:b/>
        </w:rPr>
        <w:t>7.00 pm on Wed. 5th June 2019</w:t>
      </w:r>
      <w:r w:rsidRPr="0055095C">
        <w:rPr>
          <w:b/>
        </w:rPr>
        <w:t xml:space="preserve">, </w:t>
      </w:r>
      <w:r w:rsidRPr="006C62E3">
        <w:rPr>
          <w:b/>
        </w:rPr>
        <w:t xml:space="preserve">Town Hall </w:t>
      </w:r>
      <w:r w:rsidR="00AE0686">
        <w:rPr>
          <w:b/>
        </w:rPr>
        <w:t>Ocean Room.</w:t>
      </w:r>
    </w:p>
    <w:p w:rsidR="007439BF" w:rsidRDefault="007439BF" w:rsidP="007439BF">
      <w:pPr>
        <w:rPr>
          <w:b/>
        </w:rPr>
      </w:pPr>
    </w:p>
    <w:tbl>
      <w:tblPr>
        <w:tblStyle w:val="LightShading-Accent3"/>
        <w:tblW w:w="0" w:type="auto"/>
        <w:tblLook w:val="04A0" w:firstRow="1" w:lastRow="0" w:firstColumn="1" w:lastColumn="0" w:noHBand="0" w:noVBand="1"/>
      </w:tblPr>
      <w:tblGrid>
        <w:gridCol w:w="9026"/>
      </w:tblGrid>
      <w:tr w:rsidR="007439BF" w:rsidTr="007439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7439BF" w:rsidRDefault="007439BF" w:rsidP="007439BF">
            <w:pPr>
              <w:jc w:val="center"/>
            </w:pPr>
            <w:r>
              <w:t>Current active membershi</w:t>
            </w:r>
            <w:r w:rsidR="00EB39B0">
              <w:t xml:space="preserve">p of Neighbourhood Forum </w:t>
            </w:r>
            <w:proofErr w:type="gramStart"/>
            <w:r w:rsidR="00EB39B0">
              <w:t>5 :</w:t>
            </w:r>
            <w:proofErr w:type="gramEnd"/>
            <w:r w:rsidR="00EB39B0">
              <w:t xml:space="preserve"> 390</w:t>
            </w:r>
            <w:r>
              <w:t xml:space="preserve">  households</w:t>
            </w:r>
          </w:p>
        </w:tc>
      </w:tr>
    </w:tbl>
    <w:p w:rsidR="007439BF" w:rsidRDefault="007439BF" w:rsidP="007439BF"/>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636"/>
        <w:gridCol w:w="2805"/>
      </w:tblGrid>
      <w:tr w:rsidR="007439BF" w:rsidTr="007439BF">
        <w:trPr>
          <w:trHeight w:val="2973"/>
        </w:trPr>
        <w:tc>
          <w:tcPr>
            <w:tcW w:w="2802" w:type="dxa"/>
          </w:tcPr>
          <w:p w:rsidR="007439BF" w:rsidRPr="00971A4D" w:rsidRDefault="007439BF" w:rsidP="007439BF">
            <w:pPr>
              <w:jc w:val="center"/>
              <w:rPr>
                <w:b/>
                <w:strike/>
                <w:sz w:val="52"/>
              </w:rPr>
            </w:pPr>
            <w:r>
              <w:br w:type="page"/>
            </w:r>
          </w:p>
          <w:p w:rsidR="007439BF" w:rsidRDefault="007439BF" w:rsidP="007439BF">
            <w:pPr>
              <w:jc w:val="center"/>
              <w:rPr>
                <w:b/>
                <w:sz w:val="36"/>
              </w:rPr>
            </w:pPr>
            <w:r>
              <w:rPr>
                <w:b/>
                <w:sz w:val="36"/>
              </w:rPr>
              <w:t>Neighbourhood Forum 5</w:t>
            </w:r>
          </w:p>
          <w:p w:rsidR="007439BF" w:rsidRDefault="007439BF" w:rsidP="007439BF">
            <w:pPr>
              <w:jc w:val="center"/>
              <w:rPr>
                <w:b/>
                <w:sz w:val="36"/>
              </w:rPr>
            </w:pPr>
          </w:p>
          <w:p w:rsidR="007439BF" w:rsidRDefault="007439BF" w:rsidP="007439BF">
            <w:pPr>
              <w:jc w:val="center"/>
              <w:rPr>
                <w:b/>
                <w:sz w:val="36"/>
              </w:rPr>
            </w:pPr>
            <w:r>
              <w:rPr>
                <w:b/>
                <w:sz w:val="36"/>
              </w:rPr>
              <w:t>Wollongong’s Heartland</w:t>
            </w:r>
          </w:p>
          <w:p w:rsidR="007439BF" w:rsidRDefault="007439BF" w:rsidP="007439BF">
            <w:pPr>
              <w:jc w:val="center"/>
              <w:rPr>
                <w:b/>
                <w:sz w:val="36"/>
              </w:rPr>
            </w:pPr>
          </w:p>
        </w:tc>
        <w:tc>
          <w:tcPr>
            <w:tcW w:w="3636" w:type="dxa"/>
          </w:tcPr>
          <w:p w:rsidR="007439BF" w:rsidRDefault="007439BF" w:rsidP="007439BF">
            <w:pPr>
              <w:pStyle w:val="Heading2"/>
              <w:rPr>
                <w:color w:val="auto"/>
                <w:sz w:val="24"/>
              </w:rPr>
            </w:pPr>
            <w:r>
              <w:rPr>
                <w:noProof/>
                <w:lang w:eastAsia="en-AU"/>
              </w:rPr>
              <w:drawing>
                <wp:inline distT="0" distB="0" distL="0" distR="0">
                  <wp:extent cx="2152650" cy="2009775"/>
                  <wp:effectExtent l="19050" t="0" r="0" b="0"/>
                  <wp:docPr id="7" name="Picture 1" descr="N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ke"/>
                          <pic:cNvPicPr>
                            <a:picLocks noChangeAspect="1" noChangeArrowheads="1"/>
                          </pic:cNvPicPr>
                        </pic:nvPicPr>
                        <pic:blipFill>
                          <a:blip r:embed="rId8" cstate="print"/>
                          <a:srcRect/>
                          <a:stretch>
                            <a:fillRect/>
                          </a:stretch>
                        </pic:blipFill>
                        <pic:spPr bwMode="auto">
                          <a:xfrm>
                            <a:off x="0" y="0"/>
                            <a:ext cx="2152650" cy="2009775"/>
                          </a:xfrm>
                          <a:prstGeom prst="rect">
                            <a:avLst/>
                          </a:prstGeom>
                          <a:noFill/>
                          <a:ln w="9525">
                            <a:noFill/>
                            <a:miter lim="800000"/>
                            <a:headEnd/>
                            <a:tailEnd/>
                          </a:ln>
                        </pic:spPr>
                      </pic:pic>
                    </a:graphicData>
                  </a:graphic>
                </wp:inline>
              </w:drawing>
            </w:r>
          </w:p>
        </w:tc>
        <w:tc>
          <w:tcPr>
            <w:tcW w:w="2805" w:type="dxa"/>
          </w:tcPr>
          <w:p w:rsidR="007439BF" w:rsidRDefault="007439BF" w:rsidP="007439BF">
            <w:pPr>
              <w:pStyle w:val="Heading2"/>
              <w:jc w:val="center"/>
              <w:rPr>
                <w:color w:val="auto"/>
                <w:sz w:val="16"/>
              </w:rPr>
            </w:pPr>
          </w:p>
          <w:p w:rsidR="007439BF" w:rsidRDefault="007439BF" w:rsidP="007439BF">
            <w:pPr>
              <w:pStyle w:val="Heading2"/>
              <w:jc w:val="center"/>
              <w:rPr>
                <w:rFonts w:ascii="Times New Roman" w:hAnsi="Times New Roman"/>
                <w:b w:val="0"/>
                <w:color w:val="auto"/>
                <w:sz w:val="24"/>
              </w:rPr>
            </w:pPr>
            <w:r>
              <w:rPr>
                <w:rFonts w:ascii="Times New Roman" w:hAnsi="Times New Roman"/>
                <w:color w:val="auto"/>
                <w:sz w:val="24"/>
              </w:rPr>
              <w:t>Coniston, Figtree, Gwynneville, Keiraville, Mangerton, Mount Keira, Mount St Thomas, North Wollongong, West Wollongong, Wollongong City.</w:t>
            </w:r>
          </w:p>
          <w:p w:rsidR="007439BF" w:rsidRDefault="007439BF" w:rsidP="007439BF"/>
        </w:tc>
      </w:tr>
    </w:tbl>
    <w:p w:rsidR="007439BF" w:rsidRDefault="007439BF" w:rsidP="007439BF">
      <w:pPr>
        <w:pStyle w:val="Heading1"/>
        <w:spacing w:before="0" w:beforeAutospacing="0" w:after="0" w:afterAutospacing="0"/>
        <w:rPr>
          <w:sz w:val="24"/>
          <w:szCs w:val="24"/>
        </w:rPr>
      </w:pPr>
    </w:p>
    <w:p w:rsidR="007439BF" w:rsidRDefault="007439BF" w:rsidP="007439BF">
      <w:pPr>
        <w:pStyle w:val="Heading1"/>
        <w:spacing w:before="0" w:beforeAutospacing="0" w:after="0" w:afterAutospacing="0"/>
      </w:pPr>
      <w:r>
        <w:rPr>
          <w:sz w:val="24"/>
          <w:szCs w:val="24"/>
        </w:rPr>
        <w:t xml:space="preserve">Minutes of meeting on </w:t>
      </w:r>
      <w:r w:rsidRPr="00AF6BB5">
        <w:rPr>
          <w:sz w:val="24"/>
          <w:szCs w:val="24"/>
        </w:rPr>
        <w:t>Wed</w:t>
      </w:r>
      <w:r>
        <w:rPr>
          <w:sz w:val="24"/>
          <w:szCs w:val="24"/>
        </w:rPr>
        <w:t>. 4th April 2019 in the Town Hall Ocean Room</w:t>
      </w:r>
    </w:p>
    <w:p w:rsidR="007439BF" w:rsidRDefault="007439BF" w:rsidP="007439BF">
      <w:pPr>
        <w:ind w:left="2160" w:hanging="2160"/>
      </w:pPr>
    </w:p>
    <w:p w:rsidR="007439BF" w:rsidRDefault="007439BF" w:rsidP="007439BF">
      <w:pPr>
        <w:ind w:left="2160" w:hanging="2160"/>
      </w:pPr>
      <w:r>
        <w:t>Present    17 members and Cllr Tania Brown</w:t>
      </w:r>
    </w:p>
    <w:p w:rsidR="007439BF" w:rsidRDefault="007439BF" w:rsidP="007439BF">
      <w:pPr>
        <w:ind w:left="2160" w:hanging="2160"/>
      </w:pPr>
    </w:p>
    <w:p w:rsidR="007439BF" w:rsidRPr="00180EBE" w:rsidRDefault="007439BF" w:rsidP="007439BF">
      <w:pPr>
        <w:ind w:left="2160" w:hanging="2160"/>
      </w:pPr>
      <w:r>
        <w:t>1          Presentation.</w:t>
      </w:r>
      <w:r>
        <w:tab/>
        <w:t>Mark Roebuck was thanked for his update on current Council works and for responding to queries.</w:t>
      </w:r>
    </w:p>
    <w:p w:rsidR="007439BF" w:rsidRDefault="007439BF" w:rsidP="007439BF">
      <w:pPr>
        <w:ind w:left="720" w:hanging="720"/>
      </w:pPr>
    </w:p>
    <w:p w:rsidR="007439BF" w:rsidRPr="001D05F8" w:rsidRDefault="007439BF" w:rsidP="007439BF">
      <w:pPr>
        <w:ind w:left="720" w:hanging="720"/>
      </w:pPr>
      <w:r>
        <w:t xml:space="preserve">2          </w:t>
      </w:r>
      <w:proofErr w:type="gramStart"/>
      <w:r>
        <w:t xml:space="preserve">Apologies  </w:t>
      </w:r>
      <w:r>
        <w:tab/>
      </w:r>
      <w:proofErr w:type="gramEnd"/>
      <w:r>
        <w:t>were accepted</w:t>
      </w:r>
      <w:r>
        <w:tab/>
      </w:r>
    </w:p>
    <w:p w:rsidR="007439BF" w:rsidRDefault="007439BF" w:rsidP="007439BF">
      <w:pPr>
        <w:ind w:left="720" w:hanging="720"/>
      </w:pPr>
      <w:r>
        <w:t>3</w:t>
      </w:r>
      <w:r>
        <w:tab/>
        <w:t xml:space="preserve">Minutes </w:t>
      </w:r>
      <w:r>
        <w:tab/>
        <w:t xml:space="preserve">of meeting of 6th March 2019 were adopted. </w:t>
      </w:r>
    </w:p>
    <w:p w:rsidR="007439BF" w:rsidRDefault="007439BF" w:rsidP="007439BF">
      <w:pPr>
        <w:ind w:left="2160" w:hanging="2160"/>
      </w:pPr>
    </w:p>
    <w:p w:rsidR="007439BF" w:rsidRDefault="007439BF" w:rsidP="007439BF">
      <w:pPr>
        <w:ind w:left="2160" w:hanging="2160"/>
      </w:pPr>
      <w:r>
        <w:t>4          Comments</w:t>
      </w:r>
      <w:r>
        <w:tab/>
        <w:t xml:space="preserve">Cllr Brown reported back on </w:t>
      </w:r>
      <w:proofErr w:type="gramStart"/>
      <w:r>
        <w:t>a number of</w:t>
      </w:r>
      <w:proofErr w:type="gramEnd"/>
      <w:r>
        <w:t xml:space="preserve"> issues that had been raised at the last meeting and was thanked for her support.</w:t>
      </w:r>
      <w:r>
        <w:tab/>
      </w:r>
    </w:p>
    <w:p w:rsidR="007439BF" w:rsidRDefault="007439BF" w:rsidP="007439BF">
      <w:pPr>
        <w:ind w:left="2160" w:hanging="2160"/>
      </w:pPr>
    </w:p>
    <w:p w:rsidR="007439BF" w:rsidRDefault="007439BF" w:rsidP="007439BF">
      <w:pPr>
        <w:ind w:left="2160" w:hanging="2160"/>
        <w:rPr>
          <w:b/>
        </w:rPr>
      </w:pPr>
      <w:r w:rsidRPr="00D26A4F">
        <w:t xml:space="preserve">5    </w:t>
      </w:r>
      <w:r>
        <w:t xml:space="preserve">      </w:t>
      </w:r>
      <w:r w:rsidRPr="00D26A4F">
        <w:t>Responses</w:t>
      </w:r>
      <w:r w:rsidRPr="00D26A4F">
        <w:tab/>
      </w:r>
      <w:r w:rsidRPr="000F3426">
        <w:rPr>
          <w:b/>
        </w:rPr>
        <w:t>Implementation of Wollongong Pedestrian Plan</w:t>
      </w:r>
    </w:p>
    <w:p w:rsidR="007439BF" w:rsidRDefault="007439BF" w:rsidP="007439BF">
      <w:pPr>
        <w:ind w:left="2160" w:hanging="2160"/>
      </w:pPr>
      <w:r>
        <w:rPr>
          <w:b/>
        </w:rPr>
        <w:tab/>
      </w:r>
      <w:r w:rsidRPr="0093154D">
        <w:t xml:space="preserve">It was agreed to review this </w:t>
      </w:r>
      <w:r>
        <w:t>against the latest draft Operational Plan and Delivery Program.</w:t>
      </w:r>
    </w:p>
    <w:p w:rsidR="007439BF" w:rsidRDefault="007439BF" w:rsidP="007439BF">
      <w:pPr>
        <w:ind w:left="2160" w:hanging="2160"/>
      </w:pPr>
    </w:p>
    <w:p w:rsidR="007439BF" w:rsidRPr="00646858" w:rsidRDefault="007439BF" w:rsidP="007439BF">
      <w:pPr>
        <w:ind w:left="2160" w:hanging="2160"/>
      </w:pPr>
      <w:r>
        <w:rPr>
          <w:b/>
        </w:rPr>
        <w:tab/>
        <w:t xml:space="preserve">Air Conditioners: </w:t>
      </w:r>
      <w:r w:rsidRPr="0093154D">
        <w:t>noted</w:t>
      </w:r>
    </w:p>
    <w:p w:rsidR="007439BF" w:rsidRDefault="007439BF" w:rsidP="007439BF">
      <w:pPr>
        <w:ind w:left="2160" w:hanging="2160"/>
      </w:pPr>
      <w:r>
        <w:tab/>
      </w:r>
    </w:p>
    <w:p w:rsidR="007439BF" w:rsidRPr="00142A56" w:rsidRDefault="007439BF" w:rsidP="007439BF">
      <w:pPr>
        <w:autoSpaceDE w:val="0"/>
        <w:autoSpaceDN w:val="0"/>
        <w:adjustRightInd w:val="0"/>
        <w:rPr>
          <w:b/>
          <w:color w:val="000000"/>
        </w:rPr>
      </w:pPr>
      <w:r>
        <w:rPr>
          <w:b/>
          <w:bCs/>
          <w:iCs/>
        </w:rPr>
        <w:tab/>
      </w:r>
      <w:r>
        <w:rPr>
          <w:b/>
          <w:bCs/>
          <w:iCs/>
        </w:rPr>
        <w:tab/>
      </w:r>
      <w:r>
        <w:rPr>
          <w:b/>
          <w:bCs/>
          <w:iCs/>
        </w:rPr>
        <w:tab/>
      </w:r>
      <w:r w:rsidRPr="00142A56">
        <w:rPr>
          <w:b/>
        </w:rPr>
        <w:t>Sir Alexander Stuart Memorial</w:t>
      </w:r>
    </w:p>
    <w:p w:rsidR="007439BF" w:rsidRDefault="007439BF" w:rsidP="007439BF">
      <w:pPr>
        <w:ind w:left="2160" w:hanging="2160"/>
      </w:pPr>
      <w:r>
        <w:tab/>
        <w:t xml:space="preserve">It was agreed to ask Council about the timing of the review of the </w:t>
      </w:r>
      <w:r w:rsidRPr="00142A56">
        <w:t xml:space="preserve">Blue Mile Strategy </w:t>
      </w:r>
      <w:r>
        <w:t xml:space="preserve">and what and when will community engagement </w:t>
      </w:r>
      <w:r w:rsidR="00EB39B0">
        <w:t>occur.</w:t>
      </w:r>
    </w:p>
    <w:p w:rsidR="007439BF" w:rsidRDefault="007439BF" w:rsidP="007439BF">
      <w:pPr>
        <w:ind w:left="2160" w:hanging="2160"/>
      </w:pPr>
      <w:r>
        <w:tab/>
      </w:r>
    </w:p>
    <w:p w:rsidR="007439BF" w:rsidRPr="00B711EA" w:rsidRDefault="007439BF" w:rsidP="007439BF">
      <w:pPr>
        <w:ind w:left="2160" w:hanging="2160"/>
      </w:pPr>
      <w:r>
        <w:tab/>
      </w:r>
      <w:r w:rsidRPr="009D768A">
        <w:rPr>
          <w:b/>
        </w:rPr>
        <w:t>Grass Clippings</w:t>
      </w:r>
      <w:r>
        <w:t>: noted</w:t>
      </w:r>
    </w:p>
    <w:p w:rsidR="007439BF" w:rsidRPr="0093154D" w:rsidRDefault="007439BF" w:rsidP="007439BF">
      <w:pPr>
        <w:ind w:left="2160" w:hanging="2160"/>
      </w:pPr>
      <w:r>
        <w:tab/>
      </w:r>
    </w:p>
    <w:p w:rsidR="007439BF" w:rsidRDefault="007439BF" w:rsidP="007439BF">
      <w:pPr>
        <w:ind w:left="2160" w:hanging="2160"/>
      </w:pPr>
      <w:r>
        <w:rPr>
          <w:b/>
        </w:rPr>
        <w:tab/>
      </w:r>
      <w:r w:rsidRPr="009D768A">
        <w:rPr>
          <w:b/>
        </w:rPr>
        <w:t>Use of Roundup</w:t>
      </w:r>
      <w:r>
        <w:rPr>
          <w:b/>
        </w:rPr>
        <w:t xml:space="preserve">: </w:t>
      </w:r>
      <w:r>
        <w:t xml:space="preserve"> noted</w:t>
      </w:r>
    </w:p>
    <w:p w:rsidR="007439BF" w:rsidRDefault="007439BF" w:rsidP="007439BF">
      <w:pPr>
        <w:ind w:left="2160" w:hanging="2160"/>
      </w:pPr>
    </w:p>
    <w:p w:rsidR="007439BF" w:rsidRPr="00B711EA" w:rsidRDefault="007439BF" w:rsidP="007439BF">
      <w:pPr>
        <w:ind w:left="2160" w:hanging="2160"/>
      </w:pPr>
      <w:r>
        <w:tab/>
      </w:r>
      <w:r w:rsidRPr="00995F40">
        <w:rPr>
          <w:b/>
          <w:bCs/>
          <w:color w:val="000000"/>
        </w:rPr>
        <w:t>Crown Street Footpaths</w:t>
      </w:r>
    </w:p>
    <w:p w:rsidR="007439BF" w:rsidRDefault="007439BF" w:rsidP="007439BF">
      <w:pPr>
        <w:ind w:left="2160" w:hanging="2160"/>
        <w:rPr>
          <w:rFonts w:eastAsia="Times New Roman"/>
          <w:lang w:eastAsia="en-AU"/>
        </w:rPr>
      </w:pPr>
      <w:r>
        <w:tab/>
        <w:t xml:space="preserve">It was noted that the </w:t>
      </w:r>
      <w:r w:rsidRPr="00850BB7">
        <w:rPr>
          <w:rFonts w:eastAsia="Times New Roman"/>
          <w:lang w:eastAsia="en-AU"/>
        </w:rPr>
        <w:t>cou</w:t>
      </w:r>
      <w:r>
        <w:rPr>
          <w:rFonts w:eastAsia="Times New Roman"/>
          <w:lang w:eastAsia="en-AU"/>
        </w:rPr>
        <w:t>ncil endorsed Implementation P</w:t>
      </w:r>
      <w:r w:rsidRPr="00850BB7">
        <w:rPr>
          <w:rFonts w:eastAsia="Times New Roman"/>
          <w:lang w:eastAsia="en-AU"/>
        </w:rPr>
        <w:t>lan</w:t>
      </w:r>
      <w:r>
        <w:rPr>
          <w:rFonts w:eastAsia="Times New Roman"/>
          <w:lang w:eastAsia="en-AU"/>
        </w:rPr>
        <w:t xml:space="preserve"> for Public Spaces Public Lives</w:t>
      </w:r>
      <w:r w:rsidRPr="00850BB7">
        <w:rPr>
          <w:rFonts w:eastAsia="Times New Roman"/>
          <w:lang w:eastAsia="en-AU"/>
        </w:rPr>
        <w:t xml:space="preserve"> </w:t>
      </w:r>
      <w:r>
        <w:rPr>
          <w:rFonts w:eastAsia="Times New Roman"/>
          <w:lang w:eastAsia="en-AU"/>
        </w:rPr>
        <w:t xml:space="preserve">(at 6.6 page 10) </w:t>
      </w:r>
      <w:r w:rsidRPr="00850BB7">
        <w:rPr>
          <w:rFonts w:eastAsia="Times New Roman"/>
          <w:lang w:eastAsia="en-AU"/>
        </w:rPr>
        <w:t xml:space="preserve">shows the works were funded </w:t>
      </w:r>
      <w:r>
        <w:rPr>
          <w:rFonts w:eastAsia="Times New Roman"/>
          <w:lang w:eastAsia="en-AU"/>
        </w:rPr>
        <w:t>in</w:t>
      </w:r>
      <w:r w:rsidRPr="00850BB7">
        <w:rPr>
          <w:rFonts w:eastAsia="Times New Roman"/>
          <w:lang w:eastAsia="en-AU"/>
        </w:rPr>
        <w:t xml:space="preserve"> the Capital </w:t>
      </w:r>
      <w:proofErr w:type="spellStart"/>
      <w:r w:rsidRPr="00850BB7">
        <w:rPr>
          <w:rFonts w:eastAsia="Times New Roman"/>
          <w:lang w:eastAsia="en-AU"/>
        </w:rPr>
        <w:t>Progam</w:t>
      </w:r>
      <w:proofErr w:type="spellEnd"/>
      <w:r w:rsidRPr="00850BB7">
        <w:rPr>
          <w:rFonts w:eastAsia="Times New Roman"/>
          <w:lang w:eastAsia="en-AU"/>
        </w:rPr>
        <w:t xml:space="preserve"> and due to be delivered in </w:t>
      </w:r>
      <w:r>
        <w:rPr>
          <w:rFonts w:eastAsia="Times New Roman"/>
          <w:lang w:eastAsia="en-AU"/>
        </w:rPr>
        <w:t>20</w:t>
      </w:r>
      <w:r w:rsidRPr="00850BB7">
        <w:rPr>
          <w:rFonts w:eastAsia="Times New Roman"/>
          <w:lang w:eastAsia="en-AU"/>
        </w:rPr>
        <w:t>17/18</w:t>
      </w:r>
      <w:r>
        <w:rPr>
          <w:rFonts w:eastAsia="Times New Roman"/>
          <w:lang w:eastAsia="en-AU"/>
        </w:rPr>
        <w:t>.</w:t>
      </w:r>
    </w:p>
    <w:p w:rsidR="007439BF" w:rsidRDefault="007439BF" w:rsidP="007439BF">
      <w:pPr>
        <w:ind w:left="2160" w:hanging="2160"/>
        <w:rPr>
          <w:rFonts w:eastAsia="Times New Roman"/>
          <w:lang w:eastAsia="en-AU"/>
        </w:rPr>
      </w:pPr>
      <w:r>
        <w:rPr>
          <w:rFonts w:eastAsia="Times New Roman"/>
          <w:lang w:eastAsia="en-AU"/>
        </w:rPr>
        <w:tab/>
        <w:t>It was agreed to ask Council why it was now necessary to wait two years for a Masterplan before implementing what was due to be completed last year.</w:t>
      </w:r>
    </w:p>
    <w:p w:rsidR="007439BF" w:rsidRPr="00A249D1" w:rsidRDefault="007439BF" w:rsidP="007439BF">
      <w:pPr>
        <w:ind w:left="2160" w:hanging="2160"/>
        <w:rPr>
          <w:rFonts w:eastAsia="Times New Roman"/>
          <w:lang w:eastAsia="en-AU"/>
        </w:rPr>
      </w:pPr>
    </w:p>
    <w:tbl>
      <w:tblPr>
        <w:tblStyle w:val="LightShading-Accent3"/>
        <w:tblW w:w="0" w:type="auto"/>
        <w:tblLook w:val="04A0" w:firstRow="1" w:lastRow="0" w:firstColumn="1" w:lastColumn="0" w:noHBand="0" w:noVBand="1"/>
      </w:tblPr>
      <w:tblGrid>
        <w:gridCol w:w="9026"/>
      </w:tblGrid>
      <w:tr w:rsidR="007439BF" w:rsidTr="007439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7439BF" w:rsidRDefault="007439BF" w:rsidP="007439BF">
            <w:pPr>
              <w:jc w:val="center"/>
            </w:pPr>
            <w:r>
              <w:t xml:space="preserve">Current active membership of Neighbourhood Forum </w:t>
            </w:r>
            <w:proofErr w:type="gramStart"/>
            <w:r>
              <w:t>5 :</w:t>
            </w:r>
            <w:proofErr w:type="gramEnd"/>
            <w:r>
              <w:t xml:space="preserve"> 386  households</w:t>
            </w:r>
          </w:p>
        </w:tc>
      </w:tr>
    </w:tbl>
    <w:p w:rsidR="007439BF" w:rsidRDefault="007439BF" w:rsidP="007439BF">
      <w:pPr>
        <w:ind w:left="2160" w:hanging="2160"/>
        <w:rPr>
          <w:b/>
          <w:bCs/>
          <w:color w:val="000000"/>
        </w:rPr>
      </w:pPr>
      <w:r>
        <w:rPr>
          <w:bCs/>
          <w:color w:val="000000"/>
        </w:rPr>
        <w:lastRenderedPageBreak/>
        <w:tab/>
      </w:r>
      <w:r w:rsidRPr="00297427">
        <w:rPr>
          <w:b/>
          <w:bCs/>
          <w:color w:val="000000"/>
        </w:rPr>
        <w:t>Raised Pedestrian</w:t>
      </w:r>
      <w:r w:rsidRPr="002A4016">
        <w:rPr>
          <w:b/>
          <w:bCs/>
          <w:color w:val="000000"/>
        </w:rPr>
        <w:t xml:space="preserve"> Crossing on Berkeley Road, Gwynneville.</w:t>
      </w:r>
    </w:p>
    <w:p w:rsidR="007439BF" w:rsidRDefault="007439BF" w:rsidP="007439BF">
      <w:pPr>
        <w:ind w:left="2160" w:hanging="2160"/>
        <w:rPr>
          <w:color w:val="000000"/>
        </w:rPr>
      </w:pPr>
      <w:r>
        <w:rPr>
          <w:color w:val="000000"/>
        </w:rPr>
        <w:tab/>
        <w:t>It was resolved to request Council to ensure that this is in the budget for 2019-20, given ongoing concerns by the school and the risk to children.</w:t>
      </w:r>
    </w:p>
    <w:p w:rsidR="007439BF" w:rsidRDefault="007439BF" w:rsidP="007439BF">
      <w:pPr>
        <w:ind w:left="2160" w:hanging="2160"/>
        <w:rPr>
          <w:color w:val="000000"/>
        </w:rPr>
      </w:pPr>
    </w:p>
    <w:p w:rsidR="007439BF" w:rsidRPr="009A36A3" w:rsidRDefault="007439BF" w:rsidP="007439BF">
      <w:pPr>
        <w:ind w:left="2160" w:hanging="2160"/>
        <w:rPr>
          <w:b/>
          <w:color w:val="000000"/>
        </w:rPr>
      </w:pPr>
      <w:r>
        <w:rPr>
          <w:color w:val="000000"/>
        </w:rPr>
        <w:tab/>
      </w:r>
      <w:r>
        <w:rPr>
          <w:b/>
          <w:color w:val="000000"/>
        </w:rPr>
        <w:t>Water Discharge into Gutters</w:t>
      </w:r>
    </w:p>
    <w:p w:rsidR="007439BF" w:rsidRDefault="007439BF" w:rsidP="007439BF">
      <w:pPr>
        <w:ind w:left="2160" w:hanging="2160"/>
        <w:rPr>
          <w:color w:val="000000"/>
        </w:rPr>
      </w:pPr>
      <w:r>
        <w:rPr>
          <w:color w:val="000000"/>
        </w:rPr>
        <w:tab/>
        <w:t>It was resolved to thank Council for their efforts and response to this issue.</w:t>
      </w:r>
    </w:p>
    <w:p w:rsidR="007439BF" w:rsidRDefault="007439BF" w:rsidP="007439BF">
      <w:pPr>
        <w:ind w:left="2160" w:hanging="2160"/>
        <w:rPr>
          <w:color w:val="000000"/>
        </w:rPr>
      </w:pPr>
    </w:p>
    <w:p w:rsidR="007439BF" w:rsidRPr="00BB582E" w:rsidRDefault="007439BF" w:rsidP="007439BF">
      <w:pPr>
        <w:ind w:left="2160" w:hanging="2160"/>
        <w:rPr>
          <w:color w:val="000000"/>
        </w:rPr>
      </w:pPr>
    </w:p>
    <w:p w:rsidR="007439BF" w:rsidRPr="000F44D6" w:rsidRDefault="007439BF" w:rsidP="007439BF">
      <w:pPr>
        <w:ind w:left="2160" w:hanging="2160"/>
      </w:pPr>
      <w:r w:rsidRPr="00D26A4F">
        <w:t xml:space="preserve">6   </w:t>
      </w:r>
      <w:r>
        <w:t xml:space="preserve">       </w:t>
      </w:r>
      <w:r w:rsidRPr="00D26A4F">
        <w:t xml:space="preserve"> Reports</w:t>
      </w:r>
      <w:r>
        <w:tab/>
      </w:r>
      <w:r w:rsidRPr="00384133">
        <w:rPr>
          <w:b/>
        </w:rPr>
        <w:t xml:space="preserve">Local Character and Place </w:t>
      </w:r>
      <w:proofErr w:type="gramStart"/>
      <w:r w:rsidRPr="00384133">
        <w:rPr>
          <w:b/>
        </w:rPr>
        <w:t>Guideline</w:t>
      </w:r>
      <w:r>
        <w:t xml:space="preserve"> :</w:t>
      </w:r>
      <w:proofErr w:type="gramEnd"/>
      <w:r>
        <w:t xml:space="preserve"> noted.</w:t>
      </w:r>
    </w:p>
    <w:p w:rsidR="007439BF" w:rsidRDefault="007439BF" w:rsidP="007439BF">
      <w:pPr>
        <w:ind w:left="2160" w:hanging="2160"/>
      </w:pPr>
    </w:p>
    <w:p w:rsidR="007439BF" w:rsidRDefault="007439BF" w:rsidP="007439BF">
      <w:pPr>
        <w:ind w:left="2160" w:hanging="2160"/>
      </w:pPr>
      <w:r>
        <w:tab/>
      </w:r>
      <w:r w:rsidRPr="0060708E">
        <w:rPr>
          <w:b/>
        </w:rPr>
        <w:t>On-Call Household Cleanups</w:t>
      </w:r>
    </w:p>
    <w:p w:rsidR="007439BF" w:rsidRDefault="007439BF" w:rsidP="007439BF">
      <w:pPr>
        <w:ind w:left="2160" w:hanging="2160"/>
      </w:pPr>
      <w:r>
        <w:tab/>
        <w:t>It was agreed to thank Council for their consideration and co-operation and that we look forward to viewing options for improvements to the system.</w:t>
      </w:r>
      <w:r>
        <w:tab/>
      </w:r>
    </w:p>
    <w:p w:rsidR="007439BF" w:rsidRDefault="007439BF" w:rsidP="007439BF">
      <w:pPr>
        <w:ind w:left="2160" w:hanging="2160"/>
      </w:pPr>
    </w:p>
    <w:p w:rsidR="007439BF" w:rsidRPr="00D26A4F" w:rsidRDefault="007439BF" w:rsidP="007439BF">
      <w:pPr>
        <w:ind w:left="2160" w:hanging="2160"/>
      </w:pPr>
    </w:p>
    <w:p w:rsidR="007439BF" w:rsidRPr="00D637E3" w:rsidRDefault="007439BF" w:rsidP="007439BF">
      <w:pPr>
        <w:ind w:left="2160" w:hanging="2160"/>
      </w:pPr>
      <w:r w:rsidRPr="00D26A4F">
        <w:t xml:space="preserve">7    </w:t>
      </w:r>
      <w:r>
        <w:t xml:space="preserve">      Activities</w:t>
      </w:r>
      <w:r w:rsidRPr="00D106C2">
        <w:rPr>
          <w:b/>
        </w:rPr>
        <w:tab/>
      </w:r>
      <w:r w:rsidRPr="00E762E2">
        <w:rPr>
          <w:b/>
        </w:rPr>
        <w:t>Keiraville/Gwynneville</w:t>
      </w:r>
      <w:r>
        <w:rPr>
          <w:b/>
        </w:rPr>
        <w:t>:</w:t>
      </w:r>
      <w:r>
        <w:rPr>
          <w:b/>
          <w:sz w:val="22"/>
          <w:szCs w:val="22"/>
        </w:rPr>
        <w:t xml:space="preserve"> </w:t>
      </w:r>
    </w:p>
    <w:p w:rsidR="007439BF" w:rsidRDefault="007439BF" w:rsidP="007439BF">
      <w:pPr>
        <w:ind w:left="2160" w:hanging="2160"/>
      </w:pPr>
      <w:r>
        <w:tab/>
        <w:t xml:space="preserve">It was noted that it is 5 years since the major community initiative took place and the Implementation Plan adopted by Council with the Access Study being perhaps the most important outcome.   </w:t>
      </w:r>
    </w:p>
    <w:p w:rsidR="007439BF" w:rsidRDefault="007439BF" w:rsidP="007439BF">
      <w:pPr>
        <w:ind w:left="2160" w:hanging="2160"/>
      </w:pPr>
      <w:r>
        <w:tab/>
      </w:r>
    </w:p>
    <w:p w:rsidR="007439BF" w:rsidRDefault="007439BF" w:rsidP="007439BF">
      <w:pPr>
        <w:ind w:left="2160" w:hanging="2160"/>
      </w:pPr>
      <w:r>
        <w:tab/>
        <w:t>It was noted with regret that although only just promised for the end of March the Strategy is still not available.   It was noted with even more regret that Council declined to present the latest results to this Forum meeting.</w:t>
      </w:r>
    </w:p>
    <w:p w:rsidR="007439BF" w:rsidRDefault="007439BF" w:rsidP="007439BF">
      <w:pPr>
        <w:ind w:left="2160" w:hanging="2160"/>
      </w:pPr>
      <w:r>
        <w:tab/>
      </w:r>
    </w:p>
    <w:p w:rsidR="007439BF" w:rsidRDefault="007439BF" w:rsidP="007439BF">
      <w:pPr>
        <w:ind w:left="2160" w:hanging="2160"/>
      </w:pPr>
      <w:r>
        <w:tab/>
        <w:t>It was agreed to request Council to present results to the May meeting, particularly given the on-going traffic chaos around the University.</w:t>
      </w:r>
    </w:p>
    <w:p w:rsidR="007439BF" w:rsidRDefault="007439BF" w:rsidP="007439BF">
      <w:pPr>
        <w:ind w:left="2160" w:hanging="2160"/>
      </w:pPr>
      <w:r>
        <w:tab/>
      </w:r>
    </w:p>
    <w:p w:rsidR="007439BF" w:rsidRPr="00D100C3" w:rsidRDefault="007439BF" w:rsidP="007439BF">
      <w:pPr>
        <w:ind w:left="2160" w:hanging="2160"/>
        <w:rPr>
          <w:rFonts w:eastAsia="Times New Roman"/>
          <w:lang w:eastAsia="en-AU"/>
        </w:rPr>
      </w:pPr>
      <w:r>
        <w:tab/>
        <w:t>It was also agreed that the issue be drawn to the attention of Councillors and Council staff.</w:t>
      </w:r>
    </w:p>
    <w:p w:rsidR="007439BF" w:rsidRDefault="007439BF" w:rsidP="007439BF">
      <w:pPr>
        <w:ind w:left="2160" w:hanging="2160"/>
      </w:pPr>
    </w:p>
    <w:p w:rsidR="007439BF" w:rsidRDefault="007439BF" w:rsidP="007439BF">
      <w:pPr>
        <w:ind w:left="2160" w:hanging="2160"/>
      </w:pPr>
      <w:r>
        <w:tab/>
      </w:r>
      <w:r w:rsidRPr="002B7109">
        <w:rPr>
          <w:b/>
        </w:rPr>
        <w:t>North Wollongong</w:t>
      </w:r>
    </w:p>
    <w:p w:rsidR="007439BF" w:rsidRDefault="007439BF" w:rsidP="007439BF">
      <w:pPr>
        <w:ind w:left="2160" w:hanging="2160"/>
      </w:pPr>
      <w:r>
        <w:tab/>
        <w:t>Given two years of engagement by the community with Council staff it was agreed to again request Council to bring forward the timing of the footpath on the east side of View St.</w:t>
      </w:r>
    </w:p>
    <w:p w:rsidR="007439BF" w:rsidRDefault="007439BF" w:rsidP="007439BF">
      <w:pPr>
        <w:ind w:left="1440" w:hanging="1440"/>
      </w:pPr>
    </w:p>
    <w:p w:rsidR="007439BF" w:rsidRDefault="007439BF" w:rsidP="007439BF">
      <w:pPr>
        <w:ind w:left="2160" w:hanging="2160"/>
      </w:pPr>
      <w:r>
        <w:tab/>
      </w:r>
      <w:r w:rsidRPr="003351CF">
        <w:rPr>
          <w:b/>
        </w:rPr>
        <w:t>South Wollongong</w:t>
      </w:r>
      <w:r>
        <w:rPr>
          <w:b/>
        </w:rPr>
        <w:t xml:space="preserve"> &amp; City Centre:</w:t>
      </w:r>
    </w:p>
    <w:p w:rsidR="007439BF" w:rsidRPr="00FB3F1A" w:rsidRDefault="007439BF" w:rsidP="007439BF">
      <w:pPr>
        <w:ind w:left="2160" w:hanging="2160"/>
      </w:pPr>
      <w:r>
        <w:tab/>
        <w:t>It was agreed to set up a sub-committee to review progress on the Public Spaces Public Lives targets against the latest Operational Plan and Delivery Program.</w:t>
      </w:r>
    </w:p>
    <w:p w:rsidR="007439BF" w:rsidRDefault="007439BF" w:rsidP="007439BF"/>
    <w:p w:rsidR="007439BF" w:rsidRPr="00726F9B" w:rsidRDefault="007439BF" w:rsidP="007439BF">
      <w:pPr>
        <w:rPr>
          <w:b/>
        </w:rPr>
      </w:pPr>
      <w:r>
        <w:tab/>
      </w:r>
      <w:r>
        <w:tab/>
      </w:r>
      <w:r>
        <w:tab/>
      </w:r>
      <w:r w:rsidRPr="00726F9B">
        <w:rPr>
          <w:b/>
        </w:rPr>
        <w:t>Neighbourhood Forums Alliance</w:t>
      </w:r>
      <w:r>
        <w:rPr>
          <w:b/>
        </w:rPr>
        <w:t>: noted</w:t>
      </w:r>
    </w:p>
    <w:p w:rsidR="007439BF" w:rsidRDefault="007439BF" w:rsidP="007439BF">
      <w:pPr>
        <w:ind w:left="2160" w:hanging="1800"/>
      </w:pPr>
      <w:r>
        <w:rPr>
          <w:b/>
        </w:rPr>
        <w:tab/>
      </w:r>
    </w:p>
    <w:p w:rsidR="007439BF" w:rsidRPr="00FB3F1A" w:rsidRDefault="007439BF" w:rsidP="007439BF">
      <w:pPr>
        <w:ind w:left="2160" w:hanging="1800"/>
      </w:pPr>
      <w:r>
        <w:tab/>
      </w:r>
      <w:r>
        <w:rPr>
          <w:b/>
        </w:rPr>
        <w:t>University:</w:t>
      </w:r>
      <w:r>
        <w:t xml:space="preserve"> noted</w:t>
      </w:r>
    </w:p>
    <w:p w:rsidR="007439BF" w:rsidRDefault="007439BF" w:rsidP="007439BF">
      <w:pPr>
        <w:ind w:left="2160" w:hanging="1800"/>
      </w:pPr>
    </w:p>
    <w:p w:rsidR="007439BF" w:rsidRPr="00D26A4F" w:rsidRDefault="007439BF" w:rsidP="007439BF"/>
    <w:p w:rsidR="007439BF" w:rsidRDefault="007439BF" w:rsidP="007439BF">
      <w:r w:rsidRPr="00D26A4F">
        <w:lastRenderedPageBreak/>
        <w:t xml:space="preserve">8    </w:t>
      </w:r>
      <w:r>
        <w:t xml:space="preserve">     </w:t>
      </w:r>
      <w:r w:rsidRPr="00D26A4F">
        <w:t>Planning</w:t>
      </w:r>
      <w:r w:rsidRPr="00D26A4F">
        <w:tab/>
      </w:r>
      <w:r w:rsidRPr="004B4E00">
        <w:rPr>
          <w:b/>
        </w:rPr>
        <w:t>DA/2019/160 3 storey Shop-top Housing 51 Kenny St Wollongong</w:t>
      </w:r>
      <w:r>
        <w:rPr>
          <w:b/>
        </w:rPr>
        <w:tab/>
      </w:r>
      <w:r>
        <w:rPr>
          <w:b/>
        </w:rPr>
        <w:tab/>
      </w:r>
      <w:r>
        <w:tab/>
        <w:t>It was agreed that:</w:t>
      </w:r>
    </w:p>
    <w:p w:rsidR="007439BF" w:rsidRDefault="007439BF" w:rsidP="007439BF">
      <w:pPr>
        <w:ind w:left="2160" w:hanging="2160"/>
      </w:pPr>
      <w:r>
        <w:tab/>
        <w:t>1</w:t>
      </w:r>
      <w:r>
        <w:tab/>
        <w:t xml:space="preserve"> the decision not to make a submission be confirmed; </w:t>
      </w:r>
    </w:p>
    <w:p w:rsidR="007439BF" w:rsidRDefault="007439BF" w:rsidP="007439BF">
      <w:pPr>
        <w:ind w:left="2160" w:hanging="2160"/>
      </w:pPr>
      <w:r>
        <w:tab/>
        <w:t>2</w:t>
      </w:r>
      <w:r>
        <w:tab/>
        <w:t>Council be requested:</w:t>
      </w:r>
    </w:p>
    <w:p w:rsidR="007439BF" w:rsidRDefault="007439BF" w:rsidP="007439BF">
      <w:pPr>
        <w:ind w:left="3600" w:hanging="3600"/>
      </w:pPr>
      <w:r>
        <w:t xml:space="preserve">                                                </w:t>
      </w:r>
      <w:proofErr w:type="spellStart"/>
      <w:r>
        <w:t>i</w:t>
      </w:r>
      <w:proofErr w:type="spellEnd"/>
      <w:r>
        <w:tab/>
        <w:t>to review site width requirements for Mixed Use developments involving only one or two dwellings;</w:t>
      </w:r>
    </w:p>
    <w:p w:rsidR="007439BF" w:rsidRDefault="007439BF" w:rsidP="007439BF">
      <w:pPr>
        <w:ind w:left="3600" w:hanging="3600"/>
      </w:pPr>
      <w:r>
        <w:t xml:space="preserve">                                                ii</w:t>
      </w:r>
      <w:r>
        <w:tab/>
        <w:t>re-zone this area from Enterprise Corridor (which it is clearly not) to Mixed Use.</w:t>
      </w:r>
    </w:p>
    <w:p w:rsidR="007439BF" w:rsidRDefault="007439BF" w:rsidP="007439BF">
      <w:pPr>
        <w:ind w:left="1440" w:hanging="1440"/>
      </w:pPr>
    </w:p>
    <w:p w:rsidR="007439BF" w:rsidRDefault="007439BF" w:rsidP="007439BF">
      <w:pPr>
        <w:ind w:left="1440" w:hanging="1440"/>
        <w:rPr>
          <w:b/>
        </w:rPr>
      </w:pPr>
      <w:r>
        <w:tab/>
      </w:r>
      <w:r>
        <w:tab/>
      </w:r>
      <w:r>
        <w:rPr>
          <w:b/>
        </w:rPr>
        <w:t>DA/2019/223 2 storey dual occupancy 20 Lauder St Mangerton</w:t>
      </w:r>
    </w:p>
    <w:p w:rsidR="007439BF" w:rsidRDefault="007439BF" w:rsidP="007439BF">
      <w:pPr>
        <w:ind w:left="2160" w:hanging="2160"/>
      </w:pPr>
      <w:r>
        <w:rPr>
          <w:b/>
        </w:rPr>
        <w:tab/>
      </w:r>
      <w:r>
        <w:t>It was agreed that the submission of objection be confirmed.</w:t>
      </w:r>
    </w:p>
    <w:p w:rsidR="007439BF" w:rsidRDefault="007439BF" w:rsidP="007439BF">
      <w:pPr>
        <w:ind w:left="2160" w:hanging="2160"/>
      </w:pPr>
    </w:p>
    <w:p w:rsidR="007439BF" w:rsidRDefault="007439BF" w:rsidP="007439BF">
      <w:pPr>
        <w:ind w:left="1440" w:hanging="1440"/>
      </w:pPr>
      <w:r>
        <w:tab/>
      </w:r>
      <w:r>
        <w:tab/>
      </w:r>
      <w:r>
        <w:rPr>
          <w:b/>
        </w:rPr>
        <w:t xml:space="preserve">DA/2019/228 2 storey dual occupancy 138 </w:t>
      </w:r>
      <w:proofErr w:type="spellStart"/>
      <w:r>
        <w:rPr>
          <w:b/>
        </w:rPr>
        <w:t>Robsons</w:t>
      </w:r>
      <w:proofErr w:type="spellEnd"/>
      <w:r>
        <w:rPr>
          <w:b/>
        </w:rPr>
        <w:t xml:space="preserve"> Rd W. </w:t>
      </w:r>
      <w:proofErr w:type="spellStart"/>
      <w:r>
        <w:rPr>
          <w:b/>
        </w:rPr>
        <w:t>W'gong</w:t>
      </w:r>
      <w:proofErr w:type="spellEnd"/>
    </w:p>
    <w:p w:rsidR="007439BF" w:rsidRDefault="007439BF" w:rsidP="007439BF">
      <w:pPr>
        <w:ind w:left="1440" w:hanging="1440"/>
      </w:pPr>
      <w:r>
        <w:tab/>
      </w:r>
      <w:r>
        <w:tab/>
        <w:t>It was agreed that a submission of objection be lodged.</w:t>
      </w:r>
    </w:p>
    <w:p w:rsidR="007439BF" w:rsidRDefault="007439BF" w:rsidP="007439BF">
      <w:pPr>
        <w:ind w:left="1440" w:hanging="1440"/>
      </w:pPr>
    </w:p>
    <w:p w:rsidR="007439BF" w:rsidRDefault="007439BF" w:rsidP="007439BF">
      <w:pPr>
        <w:ind w:left="1440" w:hanging="1440"/>
      </w:pPr>
    </w:p>
    <w:p w:rsidR="007439BF" w:rsidRDefault="007439BF" w:rsidP="007439BF">
      <w:pPr>
        <w:ind w:left="2160" w:hanging="2160"/>
        <w:rPr>
          <w:b/>
          <w:bCs/>
        </w:rPr>
      </w:pPr>
      <w:r w:rsidRPr="00D26A4F">
        <w:t xml:space="preserve">9    </w:t>
      </w:r>
      <w:r>
        <w:t xml:space="preserve">  </w:t>
      </w:r>
      <w:r w:rsidRPr="00D26A4F">
        <w:t>General</w:t>
      </w:r>
      <w:r w:rsidRPr="00D26A4F">
        <w:tab/>
      </w:r>
      <w:r>
        <w:rPr>
          <w:b/>
          <w:bCs/>
        </w:rPr>
        <w:t>Gareth Ward, MP</w:t>
      </w:r>
    </w:p>
    <w:p w:rsidR="007439BF" w:rsidRDefault="007439BF" w:rsidP="007439BF">
      <w:pPr>
        <w:ind w:left="2160" w:hanging="2160"/>
      </w:pPr>
      <w:r>
        <w:rPr>
          <w:b/>
          <w:bCs/>
        </w:rPr>
        <w:t xml:space="preserve">        </w:t>
      </w:r>
      <w:r w:rsidRPr="00D26A4F">
        <w:t>Business</w:t>
      </w:r>
      <w:r>
        <w:rPr>
          <w:b/>
          <w:sz w:val="36"/>
          <w:szCs w:val="36"/>
        </w:rPr>
        <w:tab/>
      </w:r>
      <w:r>
        <w:t xml:space="preserve">It was agreed to congratulate Gareth Ward on his elevation to cabinet and request him to seek to expedite the funding of the Princes Motorway interchange to the University, given escalating traffic congestion in the area.   </w:t>
      </w:r>
      <w:proofErr w:type="gramStart"/>
      <w:r>
        <w:t>Also</w:t>
      </w:r>
      <w:proofErr w:type="gramEnd"/>
      <w:r>
        <w:t xml:space="preserve"> to ask him when the re-draft of the Public Interest Act is due to be available.</w:t>
      </w:r>
    </w:p>
    <w:p w:rsidR="007439BF" w:rsidRDefault="007439BF" w:rsidP="007439BF">
      <w:pPr>
        <w:ind w:left="2160" w:hanging="2160"/>
      </w:pPr>
    </w:p>
    <w:p w:rsidR="007439BF" w:rsidRPr="00946D39" w:rsidRDefault="007439BF" w:rsidP="007439BF">
      <w:pPr>
        <w:ind w:left="2160" w:hanging="2160"/>
        <w:rPr>
          <w:rFonts w:eastAsia="Times New Roman"/>
          <w:b/>
          <w:lang w:eastAsia="en-AU"/>
        </w:rPr>
      </w:pPr>
      <w:r>
        <w:tab/>
      </w:r>
      <w:r w:rsidRPr="00946D39">
        <w:rPr>
          <w:b/>
        </w:rPr>
        <w:t xml:space="preserve">NF 5 Agenda on Council Web Site </w:t>
      </w:r>
    </w:p>
    <w:p w:rsidR="007439BF" w:rsidRDefault="007439BF" w:rsidP="007439BF">
      <w:pPr>
        <w:ind w:left="2160" w:hanging="2160"/>
        <w:rPr>
          <w:rFonts w:eastAsia="Times New Roman"/>
          <w:lang w:eastAsia="en-AU"/>
        </w:rPr>
      </w:pPr>
      <w:r>
        <w:rPr>
          <w:rFonts w:eastAsia="Times New Roman"/>
          <w:lang w:eastAsia="en-AU"/>
        </w:rPr>
        <w:tab/>
        <w:t>The Forum was advised that the agenda for this meeting was not posted until late on the morning of the meeting.   Receipt by Council of the agenda was received on the previous Thursday evening.</w:t>
      </w:r>
    </w:p>
    <w:p w:rsidR="007439BF" w:rsidRDefault="007439BF" w:rsidP="007439BF">
      <w:pPr>
        <w:ind w:left="2160" w:hanging="2160"/>
        <w:rPr>
          <w:rFonts w:eastAsia="Times New Roman"/>
          <w:lang w:eastAsia="en-AU"/>
        </w:rPr>
      </w:pPr>
      <w:r>
        <w:rPr>
          <w:rFonts w:eastAsia="Times New Roman"/>
          <w:lang w:eastAsia="en-AU"/>
        </w:rPr>
        <w:tab/>
        <w:t>It was agreed to request Council to review processes for listing the agenda on their web site.</w:t>
      </w:r>
    </w:p>
    <w:p w:rsidR="007439BF" w:rsidRDefault="007439BF" w:rsidP="007439BF">
      <w:pPr>
        <w:ind w:left="2160" w:hanging="2160"/>
        <w:rPr>
          <w:rFonts w:eastAsia="Times New Roman"/>
          <w:lang w:eastAsia="en-AU"/>
        </w:rPr>
      </w:pPr>
    </w:p>
    <w:p w:rsidR="007439BF" w:rsidRPr="00A249D1" w:rsidRDefault="007439BF" w:rsidP="007439BF">
      <w:pPr>
        <w:ind w:left="2160" w:hanging="2160"/>
        <w:rPr>
          <w:rFonts w:eastAsia="Times New Roman"/>
          <w:b/>
          <w:lang w:eastAsia="en-AU"/>
        </w:rPr>
      </w:pPr>
      <w:r>
        <w:rPr>
          <w:rFonts w:eastAsia="Times New Roman"/>
          <w:lang w:eastAsia="en-AU"/>
        </w:rPr>
        <w:tab/>
      </w:r>
      <w:r>
        <w:rPr>
          <w:rFonts w:eastAsia="Times New Roman"/>
          <w:b/>
          <w:lang w:eastAsia="en-AU"/>
        </w:rPr>
        <w:t>Crown Street Art Work</w:t>
      </w:r>
    </w:p>
    <w:p w:rsidR="007439BF" w:rsidRDefault="007439BF" w:rsidP="007439BF">
      <w:pPr>
        <w:ind w:left="2160" w:hanging="2160"/>
        <w:rPr>
          <w:rFonts w:eastAsia="Times New Roman"/>
          <w:lang w:eastAsia="en-AU"/>
        </w:rPr>
      </w:pPr>
      <w:r>
        <w:rPr>
          <w:rFonts w:eastAsia="Times New Roman"/>
          <w:lang w:eastAsia="en-AU"/>
        </w:rPr>
        <w:tab/>
        <w:t>The Forum was advised of community disquiet at the "art works" in the mall.   The image of mutilated Palm Trees and a chaotic clutter of sandstone blocks, and the way in which the design selected, does not reflect many of Council's endorsed Community Goals.</w:t>
      </w:r>
    </w:p>
    <w:p w:rsidR="007439BF" w:rsidRDefault="007439BF" w:rsidP="007439BF">
      <w:pPr>
        <w:ind w:left="2160" w:hanging="2160"/>
        <w:rPr>
          <w:rFonts w:eastAsia="Times New Roman"/>
          <w:lang w:eastAsia="en-AU"/>
        </w:rPr>
      </w:pPr>
      <w:r>
        <w:rPr>
          <w:rFonts w:eastAsia="Times New Roman"/>
          <w:lang w:eastAsia="en-AU"/>
        </w:rPr>
        <w:tab/>
        <w:t xml:space="preserve">It was agreed to ask Council for how long it was anticipated that the "art works" would remain and that they be replaced as soon as possible. </w:t>
      </w:r>
    </w:p>
    <w:p w:rsidR="007439BF" w:rsidRDefault="007439BF" w:rsidP="007439BF">
      <w:pPr>
        <w:ind w:left="2160" w:hanging="2160"/>
        <w:rPr>
          <w:rFonts w:eastAsia="Times New Roman"/>
          <w:lang w:eastAsia="en-AU"/>
        </w:rPr>
      </w:pPr>
    </w:p>
    <w:p w:rsidR="007439BF" w:rsidRPr="00E52E17" w:rsidRDefault="007439BF" w:rsidP="007439BF">
      <w:pPr>
        <w:ind w:left="2160" w:hanging="2160"/>
        <w:rPr>
          <w:rFonts w:eastAsia="Times New Roman"/>
          <w:b/>
          <w:lang w:eastAsia="en-AU"/>
        </w:rPr>
      </w:pPr>
      <w:r>
        <w:rPr>
          <w:rFonts w:eastAsia="Times New Roman"/>
          <w:lang w:eastAsia="en-AU"/>
        </w:rPr>
        <w:tab/>
      </w:r>
      <w:r>
        <w:rPr>
          <w:rFonts w:eastAsia="Times New Roman"/>
          <w:b/>
          <w:lang w:eastAsia="en-AU"/>
        </w:rPr>
        <w:t>Delivery Drones</w:t>
      </w:r>
    </w:p>
    <w:p w:rsidR="007439BF" w:rsidRDefault="007439BF" w:rsidP="007439BF">
      <w:pPr>
        <w:ind w:left="2160" w:hanging="2160"/>
        <w:rPr>
          <w:rFonts w:eastAsia="Times New Roman"/>
          <w:lang w:eastAsia="en-AU"/>
        </w:rPr>
      </w:pPr>
      <w:r>
        <w:rPr>
          <w:rFonts w:eastAsia="Times New Roman"/>
          <w:lang w:eastAsia="en-AU"/>
        </w:rPr>
        <w:tab/>
        <w:t>The Forum was advised of potential noise problems, particularly late at night, from delivery drones.</w:t>
      </w:r>
    </w:p>
    <w:p w:rsidR="007439BF" w:rsidRDefault="007439BF" w:rsidP="007439BF">
      <w:pPr>
        <w:ind w:left="2160" w:hanging="2160"/>
        <w:rPr>
          <w:rFonts w:eastAsia="Times New Roman"/>
          <w:lang w:eastAsia="en-AU"/>
        </w:rPr>
      </w:pPr>
      <w:r>
        <w:rPr>
          <w:rFonts w:eastAsia="Times New Roman"/>
          <w:lang w:eastAsia="en-AU"/>
        </w:rPr>
        <w:tab/>
        <w:t xml:space="preserve">It was </w:t>
      </w:r>
      <w:proofErr w:type="gramStart"/>
      <w:r>
        <w:rPr>
          <w:rFonts w:eastAsia="Times New Roman"/>
          <w:lang w:eastAsia="en-AU"/>
        </w:rPr>
        <w:t>agree</w:t>
      </w:r>
      <w:proofErr w:type="gramEnd"/>
      <w:r>
        <w:rPr>
          <w:rFonts w:eastAsia="Times New Roman"/>
          <w:lang w:eastAsia="en-AU"/>
        </w:rPr>
        <w:t xml:space="preserve"> to request Council to investigate the implications of drone deliveries and their control and management.</w:t>
      </w:r>
    </w:p>
    <w:p w:rsidR="007439BF" w:rsidRDefault="007439BF" w:rsidP="007439BF">
      <w:pPr>
        <w:ind w:left="2160" w:hanging="2160"/>
        <w:rPr>
          <w:rFonts w:eastAsia="Times New Roman"/>
          <w:lang w:eastAsia="en-AU"/>
        </w:rPr>
      </w:pPr>
      <w:r>
        <w:rPr>
          <w:rFonts w:eastAsia="Times New Roman"/>
          <w:lang w:eastAsia="en-AU"/>
        </w:rPr>
        <w:tab/>
      </w:r>
    </w:p>
    <w:p w:rsidR="007439BF" w:rsidRPr="00946D39" w:rsidRDefault="007439BF" w:rsidP="007439BF">
      <w:pPr>
        <w:ind w:left="2160" w:hanging="2160"/>
        <w:rPr>
          <w:rFonts w:eastAsia="Times New Roman"/>
          <w:b/>
          <w:lang w:eastAsia="en-AU"/>
        </w:rPr>
      </w:pPr>
      <w:r>
        <w:rPr>
          <w:rFonts w:eastAsia="Times New Roman"/>
          <w:lang w:eastAsia="en-AU"/>
        </w:rPr>
        <w:tab/>
      </w:r>
      <w:r w:rsidRPr="00946D39">
        <w:rPr>
          <w:rFonts w:eastAsia="Times New Roman"/>
          <w:b/>
          <w:lang w:eastAsia="en-AU"/>
        </w:rPr>
        <w:t>Cliff Road Gun Emplacement</w:t>
      </w:r>
    </w:p>
    <w:p w:rsidR="007439BF" w:rsidRDefault="007439BF" w:rsidP="007439BF">
      <w:pPr>
        <w:ind w:left="2160" w:hanging="2160"/>
        <w:rPr>
          <w:rFonts w:eastAsia="Times New Roman"/>
          <w:lang w:eastAsia="en-AU"/>
        </w:rPr>
      </w:pPr>
      <w:r>
        <w:rPr>
          <w:rFonts w:eastAsia="Times New Roman"/>
          <w:lang w:eastAsia="en-AU"/>
        </w:rPr>
        <w:tab/>
        <w:t>It was agreed to request Council to inspect and repair the corroding guns at the Cliff Road Emplacement.</w:t>
      </w:r>
    </w:p>
    <w:p w:rsidR="007439BF" w:rsidRDefault="007439BF" w:rsidP="007439BF">
      <w:pPr>
        <w:ind w:left="2160" w:hanging="2160"/>
        <w:rPr>
          <w:rFonts w:eastAsia="Times New Roman"/>
          <w:lang w:eastAsia="en-AU"/>
        </w:rPr>
      </w:pPr>
    </w:p>
    <w:p w:rsidR="007439BF" w:rsidRDefault="007439BF" w:rsidP="007439BF">
      <w:pPr>
        <w:jc w:val="center"/>
        <w:rPr>
          <w:b/>
        </w:rPr>
      </w:pPr>
      <w:r w:rsidRPr="004D0BDF">
        <w:rPr>
          <w:b/>
        </w:rPr>
        <w:t>Next Meetin</w:t>
      </w:r>
      <w:r>
        <w:rPr>
          <w:b/>
        </w:rPr>
        <w:t>g</w:t>
      </w:r>
      <w:r>
        <w:t xml:space="preserve">: </w:t>
      </w:r>
      <w:r>
        <w:rPr>
          <w:b/>
        </w:rPr>
        <w:t xml:space="preserve">7.00 pm on Wed. 1st </w:t>
      </w:r>
      <w:proofErr w:type="gramStart"/>
      <w:r>
        <w:rPr>
          <w:b/>
        </w:rPr>
        <w:t>May,</w:t>
      </w:r>
      <w:proofErr w:type="gramEnd"/>
      <w:r>
        <w:rPr>
          <w:b/>
        </w:rPr>
        <w:t xml:space="preserve"> 2019</w:t>
      </w:r>
      <w:r w:rsidRPr="0055095C">
        <w:rPr>
          <w:b/>
        </w:rPr>
        <w:t xml:space="preserve">, </w:t>
      </w:r>
      <w:r w:rsidRPr="006C62E3">
        <w:rPr>
          <w:b/>
        </w:rPr>
        <w:t xml:space="preserve">Town Hall </w:t>
      </w:r>
      <w:r w:rsidRPr="005333DF">
        <w:rPr>
          <w:b/>
        </w:rPr>
        <w:t>Ocean Room.</w:t>
      </w:r>
    </w:p>
    <w:p w:rsidR="008E7181" w:rsidRDefault="008E7181" w:rsidP="007439BF">
      <w:pPr>
        <w:rPr>
          <w:strike/>
        </w:rPr>
      </w:pPr>
    </w:p>
    <w:p w:rsidR="007439BF" w:rsidRPr="007344EA" w:rsidRDefault="007439BF" w:rsidP="007439BF">
      <w:pPr>
        <w:rPr>
          <w:b/>
          <w:color w:val="000000"/>
        </w:rPr>
      </w:pPr>
      <w:r>
        <w:rPr>
          <w:b/>
          <w:sz w:val="36"/>
          <w:szCs w:val="36"/>
        </w:rPr>
        <w:t>5</w:t>
      </w:r>
      <w:r w:rsidRPr="00221678">
        <w:rPr>
          <w:b/>
          <w:sz w:val="36"/>
          <w:szCs w:val="36"/>
        </w:rPr>
        <w:t xml:space="preserve">    </w:t>
      </w:r>
      <w:r>
        <w:rPr>
          <w:b/>
          <w:sz w:val="36"/>
          <w:szCs w:val="36"/>
        </w:rPr>
        <w:t>Responses</w:t>
      </w:r>
      <w:r>
        <w:rPr>
          <w:b/>
          <w:sz w:val="36"/>
          <w:szCs w:val="36"/>
        </w:rPr>
        <w:tab/>
      </w:r>
      <w:r>
        <w:rPr>
          <w:b/>
        </w:rPr>
        <w:tab/>
      </w:r>
      <w:r w:rsidR="007344EA" w:rsidRPr="007344EA">
        <w:rPr>
          <w:b/>
        </w:rPr>
        <w:t>Crown Street Art Work</w:t>
      </w:r>
      <w:r w:rsidRPr="007344EA">
        <w:rPr>
          <w:b/>
        </w:rPr>
        <w:t xml:space="preserve"> </w:t>
      </w:r>
    </w:p>
    <w:p w:rsidR="007344EA" w:rsidRDefault="007344EA" w:rsidP="007344EA">
      <w:pPr>
        <w:pStyle w:val="m-2885797087502392515msoplaintext"/>
        <w:ind w:left="2160" w:hanging="2160"/>
      </w:pPr>
      <w:r>
        <w:tab/>
        <w:t xml:space="preserve">This artwork has been designed to foster debate and commentary and provide a talking point in the Mall.  It was the artist’s intention for the pieces to work together from Church Street down to Kembla to provide texture and contrast to the Mall’s environment.  The artist worked closely with a local arborist and palm experts to ensure the palms </w:t>
      </w:r>
      <w:proofErr w:type="gramStart"/>
      <w:r>
        <w:t>are able to</w:t>
      </w:r>
      <w:proofErr w:type="gramEnd"/>
      <w:r>
        <w:t xml:space="preserve"> grow in the locations installed.  </w:t>
      </w:r>
    </w:p>
    <w:p w:rsidR="007344EA" w:rsidRDefault="007344EA" w:rsidP="007344EA">
      <w:pPr>
        <w:pStyle w:val="m-2885797087502392515msoplaintext"/>
        <w:ind w:left="2160" w:hanging="2160"/>
      </w:pPr>
      <w:r>
        <w:tab/>
        <w:t>All the palms have been provided with an irrigation system that will provide nutrients and the concrete pavement under the palm seats has been removed to allow the palm to access the soils below.  The sandstone rocks have been designed to be climbed and played on by children and incorporate a local flavour having been quarried at Bundanoon in the Southern Highlands.   This is a long-term installation to complement our goal of a creative and vibrant city.</w:t>
      </w:r>
    </w:p>
    <w:p w:rsidR="009214E7" w:rsidRDefault="007344EA" w:rsidP="009214E7">
      <w:pPr>
        <w:pStyle w:val="m-2885797087502392515msoplaintext"/>
        <w:ind w:left="2160" w:hanging="2160"/>
        <w:jc w:val="right"/>
        <w:rPr>
          <w:bCs/>
        </w:rPr>
      </w:pPr>
      <w:r w:rsidRPr="00B42279">
        <w:rPr>
          <w:bCs/>
        </w:rPr>
        <w:t>Community + Cultu</w:t>
      </w:r>
      <w:r w:rsidR="009214E7">
        <w:rPr>
          <w:bCs/>
        </w:rPr>
        <w:t>ral Development Manager (Acti</w:t>
      </w:r>
      <w:r w:rsidR="00EB39B0">
        <w:rPr>
          <w:bCs/>
        </w:rPr>
        <w:t>ng)</w:t>
      </w:r>
    </w:p>
    <w:p w:rsidR="007F132F" w:rsidRPr="009214E7" w:rsidRDefault="009214E7" w:rsidP="009214E7">
      <w:pPr>
        <w:pStyle w:val="m-2885797087502392515msoplaintext"/>
        <w:rPr>
          <w:bCs/>
        </w:rPr>
      </w:pPr>
      <w:r>
        <w:rPr>
          <w:bCs/>
        </w:rPr>
        <w:tab/>
      </w:r>
      <w:r>
        <w:rPr>
          <w:bCs/>
        </w:rPr>
        <w:tab/>
      </w:r>
      <w:r w:rsidR="00DC3465">
        <w:t>Comment</w:t>
      </w:r>
      <w:r w:rsidR="005A68EF">
        <w:rPr>
          <w:bCs/>
        </w:rPr>
        <w:tab/>
      </w:r>
      <w:r w:rsidR="00DC3465">
        <w:t xml:space="preserve">Members will have to make up their own minds on this </w:t>
      </w:r>
      <w:r>
        <w:t xml:space="preserve">both as </w:t>
      </w:r>
      <w:r>
        <w:tab/>
      </w:r>
      <w:r>
        <w:tab/>
      </w:r>
      <w:r>
        <w:tab/>
      </w:r>
      <w:r>
        <w:tab/>
        <w:t xml:space="preserve">the image </w:t>
      </w:r>
      <w:r w:rsidR="00DC3465">
        <w:t xml:space="preserve">for </w:t>
      </w:r>
      <w:r>
        <w:t xml:space="preserve">the City and for marketing </w:t>
      </w:r>
      <w:r w:rsidR="00DC3465">
        <w:t>generally.</w:t>
      </w:r>
    </w:p>
    <w:p w:rsidR="00EB39B0" w:rsidRDefault="00522D36" w:rsidP="009214E7">
      <w:r>
        <w:tab/>
      </w:r>
      <w:r>
        <w:tab/>
      </w:r>
    </w:p>
    <w:p w:rsidR="007439BF" w:rsidRPr="00522D36" w:rsidRDefault="00522D36" w:rsidP="009214E7">
      <w:pPr>
        <w:rPr>
          <w:b/>
        </w:rPr>
      </w:pPr>
      <w:r>
        <w:tab/>
      </w:r>
      <w:r w:rsidRPr="00522D36">
        <w:rPr>
          <w:b/>
        </w:rPr>
        <w:t>Delivery Drones</w:t>
      </w:r>
    </w:p>
    <w:p w:rsidR="00522D36" w:rsidRPr="00522D36" w:rsidRDefault="00522D36" w:rsidP="009214E7">
      <w:pPr>
        <w:spacing w:before="100" w:beforeAutospacing="1" w:after="100" w:afterAutospacing="1"/>
        <w:ind w:left="2160" w:hanging="2160"/>
        <w:rPr>
          <w:rFonts w:eastAsia="Times New Roman"/>
          <w:lang w:eastAsia="en-AU"/>
        </w:rPr>
      </w:pPr>
      <w:r>
        <w:tab/>
        <w:t>"</w:t>
      </w:r>
      <w:r w:rsidRPr="00522D36">
        <w:rPr>
          <w:rFonts w:eastAsia="Times New Roman"/>
          <w:color w:val="000000"/>
          <w:lang w:eastAsia="en-AU"/>
        </w:rPr>
        <w:t>At this stage there is not a specific requirement / guideline in regards commercial drone noise emissions. There is however, a framework of regulation established within existing legislation that would likely be involved in any management of noise from drones.</w:t>
      </w:r>
    </w:p>
    <w:p w:rsidR="00522D36" w:rsidRDefault="00522D36" w:rsidP="00522D36">
      <w:pPr>
        <w:spacing w:before="100" w:beforeAutospacing="1" w:after="100" w:afterAutospacing="1"/>
        <w:ind w:left="2160" w:hanging="2160"/>
        <w:rPr>
          <w:rFonts w:eastAsia="Times New Roman"/>
          <w:color w:val="000000"/>
          <w:lang w:eastAsia="en-AU"/>
        </w:rPr>
      </w:pPr>
      <w:r w:rsidRPr="00522D36">
        <w:rPr>
          <w:rFonts w:eastAsia="Times New Roman"/>
          <w:color w:val="000000"/>
          <w:lang w:eastAsia="en-AU"/>
        </w:rPr>
        <w:t> </w:t>
      </w:r>
      <w:r>
        <w:rPr>
          <w:rFonts w:eastAsia="Times New Roman"/>
          <w:lang w:eastAsia="en-AU"/>
        </w:rPr>
        <w:tab/>
      </w:r>
      <w:r w:rsidRPr="00522D36">
        <w:rPr>
          <w:rFonts w:eastAsia="Times New Roman"/>
          <w:color w:val="000000"/>
          <w:lang w:eastAsia="en-AU"/>
        </w:rPr>
        <w:t>Any potential drone delivery operation would likely involve development consent and assessment and any potential impacts caused by the operations of any such business would be regulated under the Environmental Planning &amp; Assessment Act 1979 as well as the Protection of the Environment Operations Act 1997.</w:t>
      </w:r>
      <w:r w:rsidRPr="00522D36">
        <w:rPr>
          <w:rFonts w:eastAsia="Times New Roman"/>
          <w:color w:val="1F497D"/>
          <w:lang w:eastAsia="en-AU"/>
        </w:rPr>
        <w:t xml:space="preserve"> </w:t>
      </w:r>
      <w:r w:rsidRPr="00522D36">
        <w:rPr>
          <w:rFonts w:eastAsia="Times New Roman"/>
          <w:color w:val="000000"/>
          <w:lang w:eastAsia="en-AU"/>
        </w:rPr>
        <w:t xml:space="preserve"> In </w:t>
      </w:r>
      <w:proofErr w:type="gramStart"/>
      <w:r w:rsidRPr="00522D36">
        <w:rPr>
          <w:rFonts w:eastAsia="Times New Roman"/>
          <w:color w:val="000000"/>
          <w:lang w:eastAsia="en-AU"/>
        </w:rPr>
        <w:t>addition</w:t>
      </w:r>
      <w:proofErr w:type="gramEnd"/>
      <w:r w:rsidRPr="00522D36">
        <w:rPr>
          <w:rFonts w:eastAsia="Times New Roman"/>
          <w:color w:val="000000"/>
          <w:lang w:eastAsia="en-AU"/>
        </w:rPr>
        <w:t xml:space="preserve"> any delivery operations undertaken by drones would be subject to Civil Aviation Safety Authority (CASA) registration and accreditation and all operators would be required to be commercially licensed. </w:t>
      </w:r>
      <w:r w:rsidRPr="00522D36">
        <w:rPr>
          <w:rFonts w:eastAsia="Times New Roman"/>
          <w:color w:val="1F497D"/>
          <w:lang w:eastAsia="en-AU"/>
        </w:rPr>
        <w:t> </w:t>
      </w:r>
      <w:r w:rsidRPr="00522D36">
        <w:rPr>
          <w:rFonts w:eastAsia="Times New Roman"/>
          <w:color w:val="000000"/>
          <w:lang w:eastAsia="en-AU"/>
        </w:rPr>
        <w:t xml:space="preserve">In </w:t>
      </w:r>
      <w:proofErr w:type="gramStart"/>
      <w:r w:rsidRPr="00522D36">
        <w:rPr>
          <w:rFonts w:eastAsia="Times New Roman"/>
          <w:color w:val="000000"/>
          <w:lang w:eastAsia="en-AU"/>
        </w:rPr>
        <w:t>addition</w:t>
      </w:r>
      <w:proofErr w:type="gramEnd"/>
      <w:r w:rsidRPr="00522D36">
        <w:rPr>
          <w:rFonts w:eastAsia="Times New Roman"/>
          <w:color w:val="000000"/>
          <w:lang w:eastAsia="en-AU"/>
        </w:rPr>
        <w:t xml:space="preserve"> CASA requirements for drone operations also currently include time limit restrictions. </w:t>
      </w:r>
    </w:p>
    <w:p w:rsidR="00522D36" w:rsidRPr="00522D36" w:rsidRDefault="00522D36" w:rsidP="00522D36">
      <w:pPr>
        <w:spacing w:before="100" w:beforeAutospacing="1" w:after="100" w:afterAutospacing="1"/>
        <w:ind w:left="2160" w:hanging="2160"/>
        <w:rPr>
          <w:rFonts w:eastAsia="Times New Roman"/>
          <w:lang w:eastAsia="en-AU"/>
        </w:rPr>
      </w:pPr>
      <w:r>
        <w:rPr>
          <w:rFonts w:eastAsia="Times New Roman"/>
          <w:color w:val="000000"/>
          <w:lang w:eastAsia="en-AU"/>
        </w:rPr>
        <w:tab/>
      </w:r>
      <w:r w:rsidRPr="00522D36">
        <w:rPr>
          <w:rFonts w:eastAsia="Times New Roman"/>
          <w:color w:val="000000"/>
          <w:lang w:eastAsia="en-AU"/>
        </w:rPr>
        <w:t>I am advised a trail of drone delivery operations has recently been completed in the ACT and the feedback regarding this trial (and any other future trials) will also likely inform the process</w:t>
      </w:r>
      <w:r>
        <w:rPr>
          <w:rFonts w:eastAsia="Times New Roman"/>
          <w:color w:val="000000"/>
          <w:lang w:eastAsia="en-AU"/>
        </w:rPr>
        <w:t>.   I</w:t>
      </w:r>
      <w:r w:rsidRPr="00522D36">
        <w:rPr>
          <w:rFonts w:eastAsia="Times New Roman"/>
          <w:color w:val="000000"/>
          <w:lang w:eastAsia="en-AU"/>
        </w:rPr>
        <w:t xml:space="preserve">f the phenomenon of commercial drone deliveries </w:t>
      </w:r>
      <w:proofErr w:type="gramStart"/>
      <w:r w:rsidRPr="00522D36">
        <w:rPr>
          <w:rFonts w:eastAsia="Times New Roman"/>
          <w:color w:val="000000"/>
          <w:lang w:eastAsia="en-AU"/>
        </w:rPr>
        <w:t>increases</w:t>
      </w:r>
      <w:proofErr w:type="gramEnd"/>
      <w:r w:rsidRPr="00522D36">
        <w:rPr>
          <w:rFonts w:eastAsia="Times New Roman"/>
          <w:color w:val="000000"/>
          <w:lang w:eastAsia="en-AU"/>
        </w:rPr>
        <w:t xml:space="preserve"> it is likely that regulatory tools for government will also be reviewed as required. </w:t>
      </w:r>
    </w:p>
    <w:p w:rsidR="008911D8" w:rsidRDefault="00522D36" w:rsidP="00EB39B0">
      <w:pPr>
        <w:jc w:val="right"/>
      </w:pPr>
      <w:r w:rsidRPr="00B42279">
        <w:rPr>
          <w:bCs/>
        </w:rPr>
        <w:t>Manager Regulation + Enforcement</w:t>
      </w:r>
    </w:p>
    <w:p w:rsidR="008911D8" w:rsidRPr="00126954" w:rsidRDefault="008911D8" w:rsidP="008911D8">
      <w:pPr>
        <w:ind w:left="2160" w:hanging="2160"/>
        <w:rPr>
          <w:b/>
        </w:rPr>
      </w:pPr>
      <w:r>
        <w:lastRenderedPageBreak/>
        <w:tab/>
      </w:r>
      <w:r>
        <w:rPr>
          <w:b/>
        </w:rPr>
        <w:t>Mount Ousley Interchange</w:t>
      </w:r>
    </w:p>
    <w:p w:rsidR="008911D8" w:rsidRDefault="008911D8" w:rsidP="008911D8">
      <w:pPr>
        <w:ind w:left="2160" w:hanging="2160"/>
      </w:pPr>
      <w:r>
        <w:tab/>
        <w:t xml:space="preserve">We </w:t>
      </w:r>
      <w:r w:rsidRPr="008911D8">
        <w:t xml:space="preserve">sought help from Gareth Ward to expedite this.   " As Minister Ward is no longer the Parliamentary Secretary for the Illawarra and South Coast he no longer deals with the matters you have raised as they are outside of his electorate and outside of his </w:t>
      </w:r>
      <w:r>
        <w:t xml:space="preserve">Ministerial responsibilities.   </w:t>
      </w:r>
      <w:r w:rsidRPr="008911D8">
        <w:t xml:space="preserve">I strongly suggest that you either contact your local Member for Parliament or the Parliamentary Secretary for Regional Roads – Mr Christopher </w:t>
      </w:r>
      <w:proofErr w:type="spellStart"/>
      <w:r w:rsidRPr="008911D8">
        <w:t>Gulaptis</w:t>
      </w:r>
      <w:proofErr w:type="spellEnd"/>
      <w:r w:rsidRPr="008911D8">
        <w:t xml:space="preserve"> MP."</w:t>
      </w:r>
    </w:p>
    <w:p w:rsidR="008911D8" w:rsidRDefault="008911D8" w:rsidP="008911D8">
      <w:pPr>
        <w:ind w:left="2160" w:hanging="2160"/>
      </w:pPr>
    </w:p>
    <w:p w:rsidR="008911D8" w:rsidRDefault="008911D8" w:rsidP="008911D8">
      <w:pPr>
        <w:ind w:left="2160" w:hanging="2160"/>
      </w:pPr>
      <w:r>
        <w:tab/>
        <w:t xml:space="preserve">We checked: "The Parliament has not yet received formal notification from the Department of Premier and Cabinet regarding the appointment of Parliamentary Secretaries. We anticipate receiving formal notification before Parliament returns in early May." </w:t>
      </w:r>
    </w:p>
    <w:p w:rsidR="008911D8" w:rsidRDefault="008911D8" w:rsidP="008911D8">
      <w:pPr>
        <w:ind w:left="2160" w:hanging="2160"/>
      </w:pPr>
    </w:p>
    <w:p w:rsidR="00522D36" w:rsidRDefault="00522D36" w:rsidP="007439BF"/>
    <w:p w:rsidR="00522D36" w:rsidRDefault="00401C03" w:rsidP="007439BF">
      <w:r>
        <w:tab/>
      </w:r>
      <w:r>
        <w:tab/>
      </w:r>
      <w:r>
        <w:tab/>
      </w:r>
      <w:r w:rsidR="00946D39">
        <w:rPr>
          <w:b/>
          <w:bCs/>
          <w:color w:val="000000"/>
        </w:rPr>
        <w:t>N</w:t>
      </w:r>
      <w:r>
        <w:rPr>
          <w:b/>
          <w:bCs/>
          <w:color w:val="000000"/>
        </w:rPr>
        <w:t xml:space="preserve">o response </w:t>
      </w:r>
      <w:proofErr w:type="gramStart"/>
      <w:r>
        <w:rPr>
          <w:b/>
          <w:bCs/>
          <w:color w:val="000000"/>
        </w:rPr>
        <w:t>as yet</w:t>
      </w:r>
      <w:proofErr w:type="gramEnd"/>
      <w:r w:rsidR="00946D39">
        <w:rPr>
          <w:b/>
          <w:bCs/>
          <w:color w:val="000000"/>
        </w:rPr>
        <w:t>:</w:t>
      </w:r>
    </w:p>
    <w:p w:rsidR="00946D39" w:rsidRDefault="00946D39" w:rsidP="007439BF">
      <w:r>
        <w:tab/>
      </w:r>
      <w:r>
        <w:tab/>
      </w:r>
      <w:r>
        <w:tab/>
      </w:r>
      <w:r w:rsidRPr="00946D39">
        <w:t>NF 5 Agenda on Council Web Site</w:t>
      </w:r>
      <w:r w:rsidR="00401C03">
        <w:tab/>
      </w:r>
      <w:r>
        <w:tab/>
      </w:r>
      <w:r>
        <w:tab/>
      </w:r>
    </w:p>
    <w:p w:rsidR="00401C03" w:rsidRDefault="00946D39" w:rsidP="007439BF">
      <w:pPr>
        <w:rPr>
          <w:bCs/>
          <w:color w:val="000000"/>
        </w:rPr>
      </w:pPr>
      <w:r>
        <w:rPr>
          <w:bCs/>
          <w:color w:val="000000"/>
        </w:rPr>
        <w:tab/>
      </w:r>
      <w:r>
        <w:rPr>
          <w:bCs/>
          <w:color w:val="000000"/>
        </w:rPr>
        <w:tab/>
      </w:r>
      <w:r>
        <w:rPr>
          <w:bCs/>
          <w:color w:val="000000"/>
        </w:rPr>
        <w:tab/>
      </w:r>
      <w:r w:rsidRPr="00946D39">
        <w:rPr>
          <w:bCs/>
          <w:color w:val="000000"/>
        </w:rPr>
        <w:t>Crown Street Footpaths</w:t>
      </w:r>
      <w:r>
        <w:rPr>
          <w:bCs/>
          <w:color w:val="000000"/>
        </w:rPr>
        <w:t xml:space="preserve"> </w:t>
      </w:r>
    </w:p>
    <w:p w:rsidR="00946D39" w:rsidRDefault="00946D39" w:rsidP="007439BF">
      <w:pPr>
        <w:rPr>
          <w:bCs/>
          <w:color w:val="000000"/>
        </w:rPr>
      </w:pPr>
      <w:r>
        <w:rPr>
          <w:bCs/>
          <w:color w:val="000000"/>
        </w:rPr>
        <w:tab/>
      </w:r>
      <w:r>
        <w:rPr>
          <w:bCs/>
          <w:color w:val="000000"/>
        </w:rPr>
        <w:tab/>
      </w:r>
      <w:r>
        <w:rPr>
          <w:bCs/>
          <w:color w:val="000000"/>
        </w:rPr>
        <w:tab/>
      </w:r>
      <w:r w:rsidRPr="00946D39">
        <w:rPr>
          <w:rFonts w:eastAsia="Times New Roman"/>
          <w:lang w:eastAsia="en-AU"/>
        </w:rPr>
        <w:t>Cliff Road Gun Emplacement</w:t>
      </w:r>
    </w:p>
    <w:p w:rsidR="00946D39" w:rsidRDefault="00946D39" w:rsidP="007439BF">
      <w:pPr>
        <w:rPr>
          <w:bCs/>
          <w:color w:val="000000"/>
        </w:rPr>
      </w:pPr>
    </w:p>
    <w:p w:rsidR="00946D39" w:rsidRDefault="00946D39" w:rsidP="007439BF"/>
    <w:p w:rsidR="00201AB5" w:rsidRDefault="00201AB5" w:rsidP="007439BF"/>
    <w:p w:rsidR="007439BF" w:rsidRDefault="007439BF" w:rsidP="007439BF">
      <w:pPr>
        <w:ind w:left="2160" w:hanging="2160"/>
      </w:pPr>
      <w:r w:rsidRPr="00221678">
        <w:rPr>
          <w:b/>
          <w:sz w:val="36"/>
          <w:szCs w:val="36"/>
        </w:rPr>
        <w:t>6    Reports</w:t>
      </w:r>
      <w:r>
        <w:rPr>
          <w:b/>
        </w:rPr>
        <w:tab/>
      </w:r>
      <w:r w:rsidR="004914D5" w:rsidRPr="007114AA">
        <w:rPr>
          <w:b/>
        </w:rPr>
        <w:t>WCC Delivery Program and Operational Plan,2019</w:t>
      </w:r>
    </w:p>
    <w:p w:rsidR="004914D5" w:rsidRDefault="004914D5" w:rsidP="004914D5">
      <w:r>
        <w:tab/>
      </w:r>
      <w:r>
        <w:tab/>
      </w:r>
      <w:r>
        <w:tab/>
        <w:t>(</w:t>
      </w:r>
      <w:r w:rsidRPr="007B1895">
        <w:rPr>
          <w:rFonts w:eastAsia="Times New Roman"/>
          <w:color w:val="000000"/>
          <w:lang w:eastAsia="en-AU"/>
        </w:rPr>
        <w:t>Community Strategic Plan, Delivery Program and Operational Plans</w:t>
      </w:r>
      <w:r>
        <w:rPr>
          <w:rFonts w:eastAsia="Times New Roman"/>
          <w:color w:val="000000"/>
          <w:lang w:eastAsia="en-AU"/>
        </w:rPr>
        <w:t>)</w:t>
      </w:r>
    </w:p>
    <w:p w:rsidR="004914D5" w:rsidRDefault="004914D5" w:rsidP="004914D5"/>
    <w:p w:rsidR="00AE0686" w:rsidRDefault="00921E5E" w:rsidP="00AE0686">
      <w:pPr>
        <w:ind w:left="2160" w:hanging="2160"/>
      </w:pPr>
      <w:r>
        <w:tab/>
        <w:t xml:space="preserve">We are fortunate in having three senior Council officers coming to the meeting, primarily to respond to your questions, so </w:t>
      </w:r>
      <w:proofErr w:type="gramStart"/>
      <w:r>
        <w:t>take a look</w:t>
      </w:r>
      <w:proofErr w:type="gramEnd"/>
      <w:r>
        <w:t xml:space="preserve"> at the Plans and come prepared.   </w:t>
      </w:r>
      <w:r w:rsidR="00AC4850">
        <w:t>They will start w</w:t>
      </w:r>
      <w:r w:rsidR="00991C36">
        <w:t>ith a brief</w:t>
      </w:r>
      <w:r w:rsidR="00AC4850">
        <w:t xml:space="preserve"> overview of the Plans and then we</w:t>
      </w:r>
      <w:r>
        <w:t xml:space="preserve"> have asked them to </w:t>
      </w:r>
      <w:r w:rsidR="00AC4850">
        <w:t>comment</w:t>
      </w:r>
      <w:r>
        <w:t xml:space="preserve"> on our Annual Plan Report: see </w:t>
      </w:r>
      <w:proofErr w:type="gramStart"/>
      <w:r>
        <w:t>Attachment  p.</w:t>
      </w:r>
      <w:r w:rsidR="00B9690C">
        <w:t>12</w:t>
      </w:r>
      <w:proofErr w:type="gramEnd"/>
      <w:r w:rsidR="00B9690C">
        <w:t>-14.</w:t>
      </w:r>
    </w:p>
    <w:p w:rsidR="00AE0686" w:rsidRDefault="00AE0686" w:rsidP="00AE0686">
      <w:pPr>
        <w:ind w:left="2160" w:hanging="2160"/>
      </w:pPr>
    </w:p>
    <w:p w:rsidR="00AE0686" w:rsidRDefault="00921E5E" w:rsidP="00921E5E">
      <w:pPr>
        <w:ind w:left="2160" w:hanging="2160"/>
      </w:pPr>
      <w:r>
        <w:tab/>
        <w:t>The Plans</w:t>
      </w:r>
      <w:r w:rsidR="004914D5">
        <w:t xml:space="preserve"> comprise some 430 pages making</w:t>
      </w:r>
      <w:r>
        <w:t xml:space="preserve"> it difficult for the community,</w:t>
      </w:r>
      <w:r w:rsidR="004914D5">
        <w:t xml:space="preserve"> and we suggest Councillors, to relate to every issue.   This is made more difficult because Program and the Annual Service Plans and they do not always mesh so there may be some misunderstandings in the comments.</w:t>
      </w:r>
      <w:r w:rsidR="00AC4850">
        <w:t xml:space="preserve">   </w:t>
      </w:r>
    </w:p>
    <w:p w:rsidR="00AE0686" w:rsidRDefault="00AE0686" w:rsidP="00921E5E">
      <w:pPr>
        <w:ind w:left="2160" w:hanging="2160"/>
      </w:pPr>
    </w:p>
    <w:p w:rsidR="00AE0686" w:rsidRDefault="00AE0686" w:rsidP="00AE0686">
      <w:pPr>
        <w:ind w:left="2160" w:hanging="2160"/>
      </w:pPr>
      <w:r>
        <w:tab/>
        <w:t>However, Sally Anderson and Rebecca Jardim have been through the documentation in some detail as it relates to our area and will present this</w:t>
      </w:r>
      <w:r w:rsidR="00DB0FA9">
        <w:t xml:space="preserve"> to the meeting</w:t>
      </w:r>
      <w:r>
        <w:t>.</w:t>
      </w:r>
    </w:p>
    <w:p w:rsidR="00AE0686" w:rsidRDefault="00AE0686" w:rsidP="00921E5E">
      <w:pPr>
        <w:ind w:left="2160" w:hanging="2160"/>
      </w:pPr>
    </w:p>
    <w:p w:rsidR="004914D5" w:rsidRDefault="00AE0686" w:rsidP="00921E5E">
      <w:pPr>
        <w:ind w:left="2160" w:hanging="2160"/>
      </w:pPr>
      <w:r>
        <w:tab/>
      </w:r>
      <w:r w:rsidR="004914D5">
        <w:t xml:space="preserve">Some of Neighbourhood Forum 5 submissions to previous years' Annual Plans were accepted and information given on some of the others.    For </w:t>
      </w:r>
      <w:proofErr w:type="gramStart"/>
      <w:r w:rsidR="004914D5">
        <w:t>a number of</w:t>
      </w:r>
      <w:proofErr w:type="gramEnd"/>
      <w:r w:rsidR="004914D5">
        <w:t xml:space="preserve"> items, however, the responses seemed to be less than satisfactory so that they are re-submitted together with those for this year.</w:t>
      </w:r>
    </w:p>
    <w:p w:rsidR="004914D5" w:rsidRDefault="004914D5" w:rsidP="004914D5"/>
    <w:p w:rsidR="004914D5" w:rsidRDefault="004914D5" w:rsidP="004914D5">
      <w:r>
        <w:tab/>
      </w:r>
      <w:r>
        <w:tab/>
        <w:t>Recommendations</w:t>
      </w:r>
    </w:p>
    <w:p w:rsidR="004914D5" w:rsidRDefault="004914D5" w:rsidP="004914D5">
      <w:r>
        <w:tab/>
      </w:r>
      <w:r>
        <w:tab/>
      </w:r>
      <w:r>
        <w:tab/>
        <w:t>Council be advised that the Forum:</w:t>
      </w:r>
    </w:p>
    <w:p w:rsidR="004914D5" w:rsidRDefault="004914D5" w:rsidP="004914D5">
      <w:pPr>
        <w:ind w:left="2880" w:hanging="2880"/>
      </w:pPr>
      <w:r>
        <w:t xml:space="preserve">                                     1</w:t>
      </w:r>
      <w:r>
        <w:tab/>
        <w:t>supports all the proposals which relate to their area;</w:t>
      </w:r>
    </w:p>
    <w:p w:rsidR="00AE0686" w:rsidRDefault="00AE0686" w:rsidP="004914D5">
      <w:pPr>
        <w:ind w:left="2880" w:hanging="2880"/>
      </w:pPr>
    </w:p>
    <w:p w:rsidR="004914D5" w:rsidRPr="00B0391E" w:rsidRDefault="000949D2" w:rsidP="000949D2">
      <w:pPr>
        <w:ind w:left="2880" w:hanging="2880"/>
      </w:pPr>
      <w:r>
        <w:t xml:space="preserve">                                     </w:t>
      </w:r>
      <w:r w:rsidR="004914D5">
        <w:t>2</w:t>
      </w:r>
      <w:r w:rsidR="004914D5">
        <w:tab/>
        <w:t xml:space="preserve">seeks discussion/input into major </w:t>
      </w:r>
      <w:r>
        <w:t>Studies and I</w:t>
      </w:r>
      <w:r w:rsidR="004914D5" w:rsidRPr="00D67E36">
        <w:t>nvestigations</w:t>
      </w:r>
      <w:r>
        <w:t xml:space="preserve"> and</w:t>
      </w:r>
      <w:r w:rsidR="004914D5">
        <w:t xml:space="preserve"> </w:t>
      </w:r>
      <w:r>
        <w:t>requests information on the timing of these</w:t>
      </w:r>
      <w:r w:rsidR="004914D5">
        <w:t>:</w:t>
      </w:r>
    </w:p>
    <w:p w:rsidR="004914D5" w:rsidRDefault="004914D5" w:rsidP="004914D5">
      <w:r>
        <w:tab/>
      </w:r>
      <w:r>
        <w:tab/>
      </w:r>
      <w:r>
        <w:tab/>
      </w:r>
      <w:r>
        <w:tab/>
      </w:r>
      <w:proofErr w:type="spellStart"/>
      <w:r>
        <w:t>i</w:t>
      </w:r>
      <w:proofErr w:type="spellEnd"/>
      <w:r>
        <w:tab/>
        <w:t>r</w:t>
      </w:r>
      <w:r w:rsidRPr="00D67E36">
        <w:t>eview</w:t>
      </w:r>
      <w:r>
        <w:t xml:space="preserve"> </w:t>
      </w:r>
      <w:r w:rsidRPr="00D67E36">
        <w:t>of</w:t>
      </w:r>
      <w:r>
        <w:t xml:space="preserve"> </w:t>
      </w:r>
      <w:r w:rsidRPr="00D67E36">
        <w:t>Fairy</w:t>
      </w:r>
      <w:r>
        <w:t xml:space="preserve"> </w:t>
      </w:r>
      <w:r w:rsidRPr="00D67E36">
        <w:t>Cabbage</w:t>
      </w:r>
      <w:r>
        <w:t xml:space="preserve"> </w:t>
      </w:r>
      <w:r w:rsidRPr="00D67E36">
        <w:t>Tree</w:t>
      </w:r>
      <w:r>
        <w:t xml:space="preserve"> </w:t>
      </w:r>
      <w:r w:rsidRPr="00D67E36">
        <w:t>Creek</w:t>
      </w:r>
      <w:r>
        <w:t xml:space="preserve"> </w:t>
      </w:r>
      <w:r w:rsidRPr="00D67E36">
        <w:t>Flood</w:t>
      </w:r>
      <w:r>
        <w:t xml:space="preserve"> </w:t>
      </w:r>
      <w:r w:rsidRPr="00D67E36">
        <w:t>Study</w:t>
      </w:r>
      <w:r>
        <w:t>;</w:t>
      </w:r>
    </w:p>
    <w:p w:rsidR="004914D5" w:rsidRPr="004F628A" w:rsidRDefault="004914D5" w:rsidP="004914D5">
      <w:pPr>
        <w:ind w:left="3600" w:hanging="3600"/>
        <w:rPr>
          <w:bCs/>
        </w:rPr>
      </w:pPr>
      <w:r>
        <w:t xml:space="preserve">                                                ii</w:t>
      </w:r>
      <w:r>
        <w:tab/>
      </w:r>
      <w:r w:rsidRPr="00D67E36">
        <w:t>City</w:t>
      </w:r>
      <w:r>
        <w:t xml:space="preserve"> </w:t>
      </w:r>
      <w:r w:rsidRPr="00D67E36">
        <w:t>Centre</w:t>
      </w:r>
      <w:r>
        <w:t xml:space="preserve"> </w:t>
      </w:r>
      <w:r w:rsidRPr="00D67E36">
        <w:t>Planning</w:t>
      </w:r>
      <w:r>
        <w:t xml:space="preserve"> </w:t>
      </w:r>
      <w:r w:rsidRPr="00D67E36">
        <w:t>Review</w:t>
      </w:r>
      <w:r>
        <w:t xml:space="preserve"> - preferably through a Reference Group;</w:t>
      </w:r>
    </w:p>
    <w:p w:rsidR="004914D5" w:rsidRDefault="004914D5" w:rsidP="004914D5">
      <w:pPr>
        <w:ind w:left="3600" w:hanging="3600"/>
      </w:pPr>
      <w:r>
        <w:t xml:space="preserve">                                                iii</w:t>
      </w:r>
      <w:r>
        <w:tab/>
      </w:r>
      <w:r w:rsidRPr="00D67E36">
        <w:t>City</w:t>
      </w:r>
      <w:r>
        <w:t xml:space="preserve"> </w:t>
      </w:r>
      <w:r w:rsidRPr="00D67E36">
        <w:t>Wide</w:t>
      </w:r>
      <w:r>
        <w:t xml:space="preserve"> </w:t>
      </w:r>
      <w:r w:rsidRPr="00D67E36">
        <w:t>LEP</w:t>
      </w:r>
      <w:r>
        <w:t xml:space="preserve"> </w:t>
      </w:r>
      <w:r w:rsidRPr="00D67E36">
        <w:t>Review</w:t>
      </w:r>
      <w:r>
        <w:t xml:space="preserve"> - preferable in association with Neighbourhood Forum Alliance and the preparation of the Local Planning Strategy Statement;</w:t>
      </w:r>
    </w:p>
    <w:p w:rsidR="004914D5" w:rsidRDefault="004914D5" w:rsidP="004914D5">
      <w:r>
        <w:tab/>
      </w:r>
      <w:r>
        <w:tab/>
      </w:r>
      <w:r>
        <w:tab/>
      </w:r>
      <w:r>
        <w:tab/>
        <w:t>iv</w:t>
      </w:r>
      <w:r>
        <w:tab/>
      </w:r>
      <w:r w:rsidRPr="00D67E36">
        <w:t>Development</w:t>
      </w:r>
      <w:r>
        <w:t xml:space="preserve"> </w:t>
      </w:r>
      <w:r w:rsidRPr="00D67E36">
        <w:t>of</w:t>
      </w:r>
      <w:r>
        <w:t xml:space="preserve"> </w:t>
      </w:r>
      <w:r w:rsidRPr="00D67E36">
        <w:t>Crown</w:t>
      </w:r>
      <w:r>
        <w:t xml:space="preserve"> </w:t>
      </w:r>
      <w:r w:rsidRPr="00D67E36">
        <w:t>Land</w:t>
      </w:r>
      <w:r>
        <w:t xml:space="preserve"> </w:t>
      </w:r>
      <w:r w:rsidRPr="00D67E36">
        <w:t>Plan</w:t>
      </w:r>
      <w:r>
        <w:t xml:space="preserve">s </w:t>
      </w:r>
      <w:r w:rsidRPr="00D67E36">
        <w:t>of</w:t>
      </w:r>
      <w:r>
        <w:t xml:space="preserve"> </w:t>
      </w:r>
      <w:r w:rsidRPr="00D67E36">
        <w:t>Management</w:t>
      </w:r>
      <w:r>
        <w:t>;</w:t>
      </w:r>
    </w:p>
    <w:p w:rsidR="004914D5" w:rsidRDefault="004914D5" w:rsidP="004914D5">
      <w:pPr>
        <w:ind w:left="3600" w:hanging="3600"/>
      </w:pPr>
      <w:r>
        <w:t xml:space="preserve">                                                v</w:t>
      </w:r>
      <w:r>
        <w:tab/>
      </w:r>
      <w:r w:rsidRPr="006F33EA">
        <w:rPr>
          <w:bCs/>
        </w:rPr>
        <w:t>updated Landscape Master plan for Stuart and Galvin Parks</w:t>
      </w:r>
      <w:r>
        <w:rPr>
          <w:bCs/>
        </w:rPr>
        <w:t>,</w:t>
      </w:r>
      <w:r w:rsidRPr="006F33EA">
        <w:rPr>
          <w:bCs/>
        </w:rPr>
        <w:t xml:space="preserve"> North Wollongong</w:t>
      </w:r>
      <w:r>
        <w:t>;</w:t>
      </w:r>
    </w:p>
    <w:p w:rsidR="004914D5" w:rsidRPr="004F628A" w:rsidRDefault="004914D5" w:rsidP="004914D5">
      <w:pPr>
        <w:rPr>
          <w:bCs/>
        </w:rPr>
      </w:pPr>
      <w:r>
        <w:tab/>
      </w:r>
      <w:r>
        <w:tab/>
      </w:r>
      <w:r>
        <w:tab/>
      </w:r>
      <w:r>
        <w:tab/>
        <w:t>vi</w:t>
      </w:r>
      <w:r>
        <w:tab/>
      </w:r>
      <w:r>
        <w:rPr>
          <w:bCs/>
        </w:rPr>
        <w:t>r</w:t>
      </w:r>
      <w:r w:rsidRPr="006F33EA">
        <w:rPr>
          <w:bCs/>
        </w:rPr>
        <w:t>eview</w:t>
      </w:r>
      <w:r>
        <w:rPr>
          <w:bCs/>
        </w:rPr>
        <w:t xml:space="preserve"> of</w:t>
      </w:r>
      <w:r w:rsidRPr="006F33EA">
        <w:rPr>
          <w:bCs/>
        </w:rPr>
        <w:t xml:space="preserve"> </w:t>
      </w:r>
      <w:proofErr w:type="gramStart"/>
      <w:r w:rsidRPr="006F33EA">
        <w:rPr>
          <w:bCs/>
        </w:rPr>
        <w:t xml:space="preserve">Inner </w:t>
      </w:r>
      <w:r>
        <w:rPr>
          <w:bCs/>
        </w:rPr>
        <w:t>City</w:t>
      </w:r>
      <w:proofErr w:type="gramEnd"/>
      <w:r>
        <w:rPr>
          <w:bCs/>
        </w:rPr>
        <w:t xml:space="preserve"> Parking Strategy</w:t>
      </w:r>
      <w:r>
        <w:t>;</w:t>
      </w:r>
    </w:p>
    <w:p w:rsidR="004914D5" w:rsidRDefault="004914D5" w:rsidP="004914D5">
      <w:r>
        <w:tab/>
      </w:r>
      <w:r>
        <w:tab/>
      </w:r>
      <w:r>
        <w:tab/>
      </w:r>
      <w:r>
        <w:tab/>
        <w:t>vii</w:t>
      </w:r>
      <w:r>
        <w:tab/>
        <w:t xml:space="preserve">the </w:t>
      </w:r>
      <w:r w:rsidRPr="00D67E36">
        <w:t>Integrated</w:t>
      </w:r>
      <w:r>
        <w:t xml:space="preserve"> </w:t>
      </w:r>
      <w:r w:rsidRPr="00D67E36">
        <w:t>Transport</w:t>
      </w:r>
      <w:r>
        <w:t xml:space="preserve"> </w:t>
      </w:r>
      <w:r w:rsidRPr="00D67E36">
        <w:t>Strategy</w:t>
      </w:r>
      <w:r>
        <w:t>;</w:t>
      </w:r>
    </w:p>
    <w:p w:rsidR="004914D5" w:rsidRPr="004F628A" w:rsidRDefault="004914D5" w:rsidP="004914D5">
      <w:pPr>
        <w:ind w:left="3600" w:hanging="3600"/>
        <w:rPr>
          <w:bCs/>
        </w:rPr>
      </w:pPr>
      <w:r>
        <w:t xml:space="preserve">                                               viii</w:t>
      </w:r>
      <w:r>
        <w:tab/>
      </w:r>
      <w:r w:rsidRPr="006F33EA">
        <w:rPr>
          <w:bCs/>
        </w:rPr>
        <w:t xml:space="preserve">Review </w:t>
      </w:r>
      <w:r>
        <w:rPr>
          <w:bCs/>
        </w:rPr>
        <w:t xml:space="preserve">of </w:t>
      </w:r>
      <w:r w:rsidRPr="006F33EA">
        <w:rPr>
          <w:bCs/>
        </w:rPr>
        <w:t>Wollongong City Centre Acces</w:t>
      </w:r>
      <w:r>
        <w:rPr>
          <w:bCs/>
        </w:rPr>
        <w:t>s and Movement Strategy 2013-23</w:t>
      </w:r>
      <w:r>
        <w:t>;</w:t>
      </w:r>
    </w:p>
    <w:p w:rsidR="004914D5" w:rsidRDefault="004914D5" w:rsidP="004914D5">
      <w:pPr>
        <w:ind w:left="720" w:hanging="720"/>
      </w:pPr>
      <w:r>
        <w:tab/>
      </w:r>
      <w:r>
        <w:tab/>
      </w:r>
      <w:r>
        <w:tab/>
      </w:r>
      <w:r>
        <w:tab/>
        <w:t>ix</w:t>
      </w:r>
      <w:r>
        <w:tab/>
      </w:r>
      <w:r>
        <w:rPr>
          <w:bCs/>
        </w:rPr>
        <w:t>r</w:t>
      </w:r>
      <w:r w:rsidRPr="006F33EA">
        <w:rPr>
          <w:bCs/>
        </w:rPr>
        <w:t xml:space="preserve">eview </w:t>
      </w:r>
      <w:r>
        <w:rPr>
          <w:bCs/>
        </w:rPr>
        <w:t>of</w:t>
      </w:r>
      <w:r w:rsidRPr="006F33EA">
        <w:rPr>
          <w:bCs/>
        </w:rPr>
        <w:t xml:space="preserve"> the Wollongong Bike Plan</w:t>
      </w:r>
      <w:r>
        <w:t>;</w:t>
      </w:r>
    </w:p>
    <w:p w:rsidR="004914D5" w:rsidRDefault="004914D5" w:rsidP="004914D5">
      <w:pPr>
        <w:ind w:left="3600" w:hanging="3600"/>
      </w:pPr>
      <w:r>
        <w:t xml:space="preserve">                                                x</w:t>
      </w:r>
      <w:r>
        <w:tab/>
      </w:r>
      <w:r>
        <w:rPr>
          <w:bCs/>
        </w:rPr>
        <w:t>d</w:t>
      </w:r>
      <w:r w:rsidRPr="006F33EA">
        <w:rPr>
          <w:bCs/>
        </w:rPr>
        <w:t>evelop</w:t>
      </w:r>
      <w:r>
        <w:rPr>
          <w:bCs/>
        </w:rPr>
        <w:t>ment of</w:t>
      </w:r>
      <w:r w:rsidRPr="006F33EA">
        <w:rPr>
          <w:bCs/>
        </w:rPr>
        <w:t xml:space="preserve"> an Integrated and Sustainable Transport Strategy</w:t>
      </w:r>
      <w:r>
        <w:t>;</w:t>
      </w:r>
    </w:p>
    <w:p w:rsidR="00AE0686" w:rsidRDefault="00AE0686" w:rsidP="004914D5">
      <w:pPr>
        <w:ind w:left="3600" w:hanging="3600"/>
      </w:pPr>
    </w:p>
    <w:p w:rsidR="004914D5" w:rsidRPr="00D67E36" w:rsidRDefault="00AE0686" w:rsidP="00AE0686">
      <w:pPr>
        <w:ind w:left="2880" w:hanging="2880"/>
      </w:pPr>
      <w:r>
        <w:t xml:space="preserve">                                      </w:t>
      </w:r>
      <w:r w:rsidR="004914D5">
        <w:t>3</w:t>
      </w:r>
      <w:r w:rsidR="004914D5">
        <w:tab/>
        <w:t>comme</w:t>
      </w:r>
      <w:r>
        <w:t>nts, as noted in the attachment, with amendments and additions as moved at this meeting.</w:t>
      </w:r>
    </w:p>
    <w:p w:rsidR="007439BF" w:rsidRDefault="007439BF" w:rsidP="007439BF">
      <w:pPr>
        <w:ind w:left="2160" w:hanging="2160"/>
      </w:pPr>
    </w:p>
    <w:p w:rsidR="00AC4850" w:rsidRDefault="00AC4850" w:rsidP="007439BF">
      <w:pPr>
        <w:ind w:left="2160" w:hanging="2160"/>
      </w:pPr>
    </w:p>
    <w:p w:rsidR="007439BF" w:rsidRPr="00B42279" w:rsidRDefault="007607E0" w:rsidP="007439BF">
      <w:pPr>
        <w:ind w:left="2160" w:hanging="2160"/>
        <w:rPr>
          <w:b/>
        </w:rPr>
      </w:pPr>
      <w:r>
        <w:tab/>
      </w:r>
      <w:r w:rsidR="008E7181" w:rsidRPr="00B42279">
        <w:rPr>
          <w:b/>
        </w:rPr>
        <w:t>Roundabout on Gipps Road</w:t>
      </w:r>
    </w:p>
    <w:p w:rsidR="00AC4850" w:rsidRDefault="007607E0" w:rsidP="007607E0">
      <w:pPr>
        <w:ind w:left="2160" w:hanging="2160"/>
        <w:rPr>
          <w:rFonts w:eastAsia="Times New Roman"/>
          <w:lang w:eastAsia="en-AU"/>
        </w:rPr>
      </w:pPr>
      <w:r>
        <w:tab/>
      </w:r>
      <w:r w:rsidR="008E7181">
        <w:t>"</w:t>
      </w:r>
      <w:r w:rsidR="008E7181" w:rsidRPr="008E7181">
        <w:rPr>
          <w:rFonts w:eastAsia="Times New Roman"/>
          <w:lang w:eastAsia="en-AU"/>
        </w:rPr>
        <w:t>I and many other residents in the Gwynneville &amp; Keiraville area would like to see a new round about installed at the busy intersection located at Gipps road / Francis Street &amp; Berkeley road, in Gwynneville. This will greatly assist the current traffic concerns evident every day, and especially during school hours and peak times</w:t>
      </w:r>
      <w:r w:rsidR="008E7181">
        <w:rPr>
          <w:rFonts w:eastAsia="Times New Roman"/>
          <w:lang w:eastAsia="en-AU"/>
        </w:rPr>
        <w:t>"</w:t>
      </w:r>
      <w:r w:rsidR="008E7181" w:rsidRPr="008E7181">
        <w:rPr>
          <w:rFonts w:eastAsia="Times New Roman"/>
          <w:lang w:eastAsia="en-AU"/>
        </w:rPr>
        <w:t>.</w:t>
      </w:r>
    </w:p>
    <w:p w:rsidR="008E7181" w:rsidRPr="008E7181" w:rsidRDefault="008E7181" w:rsidP="007607E0">
      <w:pPr>
        <w:ind w:left="2160" w:hanging="2160"/>
        <w:rPr>
          <w:rFonts w:eastAsia="Times New Roman"/>
          <w:lang w:eastAsia="en-AU"/>
        </w:rPr>
      </w:pP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t xml:space="preserve"> </w:t>
      </w:r>
      <w:r w:rsidR="007607E0">
        <w:rPr>
          <w:rFonts w:eastAsia="Times New Roman"/>
          <w:lang w:eastAsia="en-AU"/>
        </w:rPr>
        <w:tab/>
      </w:r>
      <w:r w:rsidR="007607E0">
        <w:rPr>
          <w:rFonts w:eastAsia="Times New Roman"/>
          <w:lang w:eastAsia="en-AU"/>
        </w:rPr>
        <w:tab/>
      </w:r>
      <w:r w:rsidR="007607E0">
        <w:rPr>
          <w:rFonts w:eastAsia="Times New Roman"/>
          <w:lang w:eastAsia="en-AU"/>
        </w:rPr>
        <w:tab/>
      </w:r>
      <w:r>
        <w:rPr>
          <w:rFonts w:eastAsia="Times New Roman"/>
          <w:lang w:eastAsia="en-AU"/>
        </w:rPr>
        <w:t xml:space="preserve">      </w:t>
      </w:r>
      <w:r w:rsidRPr="008E7181">
        <w:rPr>
          <w:rFonts w:eastAsia="Times New Roman"/>
          <w:lang w:eastAsia="en-AU"/>
        </w:rPr>
        <w:t xml:space="preserve">Vic </w:t>
      </w:r>
      <w:proofErr w:type="spellStart"/>
      <w:r w:rsidRPr="008E7181">
        <w:rPr>
          <w:rFonts w:eastAsia="Times New Roman"/>
          <w:lang w:eastAsia="en-AU"/>
        </w:rPr>
        <w:t>Meglenci</w:t>
      </w:r>
      <w:proofErr w:type="spellEnd"/>
      <w:r w:rsidRPr="008E7181">
        <w:rPr>
          <w:rFonts w:eastAsia="Times New Roman"/>
          <w:lang w:eastAsia="en-AU"/>
        </w:rPr>
        <w:t> </w:t>
      </w:r>
    </w:p>
    <w:p w:rsidR="00DB0FA9" w:rsidRDefault="00DB0FA9" w:rsidP="007439BF">
      <w:pPr>
        <w:ind w:left="2160" w:hanging="2160"/>
      </w:pPr>
    </w:p>
    <w:p w:rsidR="007439BF" w:rsidRPr="007607E0" w:rsidRDefault="007607E0" w:rsidP="007439BF">
      <w:pPr>
        <w:ind w:left="2160" w:hanging="2160"/>
        <w:rPr>
          <w:b/>
        </w:rPr>
      </w:pPr>
      <w:r>
        <w:tab/>
      </w:r>
      <w:r w:rsidRPr="007607E0">
        <w:rPr>
          <w:rStyle w:val="im"/>
          <w:b/>
        </w:rPr>
        <w:t>F6 Extension Stage 1</w:t>
      </w:r>
      <w:r w:rsidR="00C71430">
        <w:rPr>
          <w:rStyle w:val="im"/>
          <w:b/>
        </w:rPr>
        <w:tab/>
      </w:r>
      <w:r w:rsidR="00C71430">
        <w:rPr>
          <w:rStyle w:val="im"/>
          <w:b/>
        </w:rPr>
        <w:tab/>
      </w:r>
      <w:r w:rsidR="00C71430">
        <w:rPr>
          <w:rStyle w:val="im"/>
          <w:b/>
        </w:rPr>
        <w:tab/>
      </w:r>
      <w:r w:rsidR="00C71430">
        <w:rPr>
          <w:rStyle w:val="im"/>
          <w:b/>
        </w:rPr>
        <w:tab/>
      </w:r>
      <w:r w:rsidR="00C71430">
        <w:rPr>
          <w:rStyle w:val="im"/>
          <w:b/>
        </w:rPr>
        <w:tab/>
      </w:r>
      <w:r w:rsidR="00C71430">
        <w:rPr>
          <w:rStyle w:val="im"/>
          <w:b/>
        </w:rPr>
        <w:tab/>
      </w:r>
      <w:r w:rsidR="00EB39B0">
        <w:rPr>
          <w:rStyle w:val="im"/>
        </w:rPr>
        <w:t>9th M</w:t>
      </w:r>
      <w:r w:rsidR="00C71430" w:rsidRPr="00EB39B0">
        <w:rPr>
          <w:rStyle w:val="im"/>
        </w:rPr>
        <w:t>ay</w:t>
      </w:r>
    </w:p>
    <w:p w:rsidR="008E7181" w:rsidRDefault="00C71430" w:rsidP="007439BF">
      <w:pPr>
        <w:ind w:left="2160" w:hanging="2160"/>
      </w:pPr>
      <w:r>
        <w:tab/>
        <w:t xml:space="preserve">The government is continuing to put this </w:t>
      </w:r>
      <w:proofErr w:type="gramStart"/>
      <w:r>
        <w:t>self defeating</w:t>
      </w:r>
      <w:proofErr w:type="gramEnd"/>
      <w:r>
        <w:t xml:space="preserve"> road project ahead of funding improvements to the South Coast Rail line.   There are a range options for the medium and long term, but an immediate need to add extra carriages and improve mobile phone reception. </w:t>
      </w:r>
    </w:p>
    <w:p w:rsidR="00C71430" w:rsidRDefault="00C71430" w:rsidP="007439BF">
      <w:pPr>
        <w:ind w:left="2160" w:hanging="2160"/>
      </w:pPr>
    </w:p>
    <w:p w:rsidR="00C71430" w:rsidRDefault="00C71430" w:rsidP="00C71430">
      <w:pPr>
        <w:ind w:left="1440" w:hanging="1440"/>
      </w:pPr>
      <w:r>
        <w:tab/>
        <w:t>Recommendation</w:t>
      </w:r>
    </w:p>
    <w:p w:rsidR="00126954" w:rsidRDefault="00C71430" w:rsidP="007439BF">
      <w:pPr>
        <w:ind w:left="2160" w:hanging="2160"/>
      </w:pPr>
      <w:r>
        <w:tab/>
        <w:t xml:space="preserve">That an objection be lodged to the latest Stage of the F6 Project and Ryan Park MP be supported in his endeavours </w:t>
      </w:r>
      <w:r w:rsidR="00EB39B0">
        <w:t xml:space="preserve">on rail </w:t>
      </w:r>
      <w:proofErr w:type="gramStart"/>
      <w:r w:rsidR="00EB39B0">
        <w:t>services.</w:t>
      </w:r>
      <w:r>
        <w:t>.</w:t>
      </w:r>
      <w:proofErr w:type="gramEnd"/>
    </w:p>
    <w:p w:rsidR="00C71430" w:rsidRDefault="00C71430" w:rsidP="007439BF">
      <w:pPr>
        <w:ind w:left="2160" w:hanging="2160"/>
      </w:pPr>
    </w:p>
    <w:p w:rsidR="00126954" w:rsidRDefault="00126954" w:rsidP="007439BF">
      <w:pPr>
        <w:ind w:left="2160" w:hanging="2160"/>
      </w:pPr>
    </w:p>
    <w:p w:rsidR="004E756D" w:rsidRDefault="003B509F" w:rsidP="007439BF">
      <w:pPr>
        <w:ind w:left="2160" w:hanging="2160"/>
        <w:rPr>
          <w:rStyle w:val="im"/>
          <w:b/>
        </w:rPr>
      </w:pPr>
      <w:r>
        <w:tab/>
      </w:r>
      <w:r w:rsidRPr="003B509F">
        <w:rPr>
          <w:rStyle w:val="im"/>
          <w:b/>
        </w:rPr>
        <w:t>Botanic Gardens Duck Pond</w:t>
      </w:r>
    </w:p>
    <w:p w:rsidR="003B509F" w:rsidRDefault="003B509F" w:rsidP="003B509F">
      <w:pPr>
        <w:ind w:left="2160" w:hanging="2160"/>
        <w:rPr>
          <w:rFonts w:eastAsia="Times New Roman"/>
          <w:lang w:eastAsia="en-AU"/>
        </w:rPr>
      </w:pPr>
      <w:r>
        <w:rPr>
          <w:rStyle w:val="im"/>
        </w:rPr>
        <w:tab/>
      </w:r>
      <w:r w:rsidRPr="003B509F">
        <w:rPr>
          <w:rFonts w:eastAsia="Times New Roman"/>
          <w:lang w:eastAsia="en-AU"/>
        </w:rPr>
        <w:t>The Duck Pond water reserve is an integral part of the Botanic Garden which has now silted up significantly and has become shallow affecting circulation and water quality. Water from the pond is recirculated through the Gardens creek system. Also, dredging of the pond is a pre</w:t>
      </w:r>
      <w:r>
        <w:rPr>
          <w:rFonts w:eastAsia="Times New Roman"/>
          <w:lang w:eastAsia="en-AU"/>
        </w:rPr>
        <w:t>requisite if a permanent cafe is</w:t>
      </w:r>
      <w:r w:rsidRPr="003B509F">
        <w:rPr>
          <w:rFonts w:eastAsia="Times New Roman"/>
          <w:lang w:eastAsia="en-AU"/>
        </w:rPr>
        <w:t xml:space="preserve"> sited at the edge of the pond. </w:t>
      </w:r>
    </w:p>
    <w:p w:rsidR="003B509F" w:rsidRDefault="003B509F" w:rsidP="003B509F">
      <w:pPr>
        <w:ind w:left="2160" w:hanging="2160"/>
        <w:rPr>
          <w:rFonts w:eastAsia="Times New Roman"/>
          <w:lang w:eastAsia="en-AU"/>
        </w:rPr>
      </w:pPr>
    </w:p>
    <w:p w:rsidR="003B509F" w:rsidRDefault="003B509F" w:rsidP="003B509F">
      <w:pPr>
        <w:ind w:left="2160" w:hanging="2160"/>
        <w:rPr>
          <w:rFonts w:eastAsia="Times New Roman"/>
          <w:lang w:eastAsia="en-AU"/>
        </w:rPr>
      </w:pPr>
      <w:r>
        <w:rPr>
          <w:rFonts w:eastAsia="Times New Roman"/>
          <w:lang w:eastAsia="en-AU"/>
        </w:rPr>
        <w:tab/>
      </w:r>
      <w:r w:rsidRPr="003B509F">
        <w:rPr>
          <w:rFonts w:eastAsia="Times New Roman"/>
          <w:lang w:eastAsia="en-AU"/>
        </w:rPr>
        <w:t>The final version of the Master Plan will be presented to Council for approval this year with a priority list of capital expenditure items for future budgets.</w:t>
      </w:r>
    </w:p>
    <w:p w:rsidR="003B509F" w:rsidRDefault="003B509F" w:rsidP="003B509F">
      <w:pPr>
        <w:ind w:left="2160" w:hanging="2160"/>
        <w:jc w:val="right"/>
        <w:rPr>
          <w:rFonts w:eastAsia="Times New Roman"/>
          <w:lang w:eastAsia="en-AU"/>
        </w:rPr>
      </w:pPr>
      <w:r>
        <w:rPr>
          <w:rFonts w:eastAsia="Times New Roman"/>
          <w:lang w:eastAsia="en-AU"/>
        </w:rPr>
        <w:t xml:space="preserve">Felix </w:t>
      </w:r>
      <w:proofErr w:type="spellStart"/>
      <w:r>
        <w:rPr>
          <w:rFonts w:eastAsia="Times New Roman"/>
          <w:lang w:eastAsia="en-AU"/>
        </w:rPr>
        <w:t>Bronneberg</w:t>
      </w:r>
      <w:proofErr w:type="spellEnd"/>
    </w:p>
    <w:p w:rsidR="003B509F" w:rsidRDefault="003B509F" w:rsidP="003B509F">
      <w:pPr>
        <w:ind w:left="1440" w:hanging="1440"/>
        <w:rPr>
          <w:rFonts w:eastAsia="Times New Roman"/>
          <w:lang w:eastAsia="en-AU"/>
        </w:rPr>
      </w:pPr>
      <w:r>
        <w:rPr>
          <w:rFonts w:eastAsia="Times New Roman"/>
          <w:lang w:eastAsia="en-AU"/>
        </w:rPr>
        <w:tab/>
        <w:t>Recommendation</w:t>
      </w:r>
    </w:p>
    <w:p w:rsidR="003B509F" w:rsidRDefault="003B509F" w:rsidP="003B509F">
      <w:pPr>
        <w:ind w:left="2160" w:hanging="2160"/>
        <w:rPr>
          <w:rFonts w:eastAsia="Times New Roman"/>
          <w:lang w:eastAsia="en-AU"/>
        </w:rPr>
      </w:pPr>
      <w:r>
        <w:rPr>
          <w:rFonts w:eastAsia="Times New Roman"/>
          <w:lang w:eastAsia="en-AU"/>
        </w:rPr>
        <w:tab/>
        <w:t xml:space="preserve">Council be requested to include the urgent dredging of the Duck Pond at the Botanic Garden in the </w:t>
      </w:r>
      <w:r w:rsidR="00DB0FA9">
        <w:rPr>
          <w:rFonts w:eastAsia="Times New Roman"/>
          <w:lang w:eastAsia="en-AU"/>
        </w:rPr>
        <w:t xml:space="preserve">current </w:t>
      </w:r>
      <w:r>
        <w:rPr>
          <w:rFonts w:eastAsia="Times New Roman"/>
          <w:lang w:eastAsia="en-AU"/>
        </w:rPr>
        <w:t>budget.</w:t>
      </w:r>
    </w:p>
    <w:p w:rsidR="003B509F" w:rsidRDefault="003B509F" w:rsidP="007439BF">
      <w:pPr>
        <w:ind w:left="2160" w:hanging="2160"/>
        <w:rPr>
          <w:rStyle w:val="im"/>
        </w:rPr>
      </w:pPr>
    </w:p>
    <w:p w:rsidR="0044370D" w:rsidRDefault="0044370D" w:rsidP="007439BF">
      <w:pPr>
        <w:ind w:left="2160" w:hanging="2160"/>
        <w:rPr>
          <w:rStyle w:val="im"/>
        </w:rPr>
      </w:pPr>
    </w:p>
    <w:p w:rsidR="000A6C1F" w:rsidRDefault="000A6C1F" w:rsidP="007439BF">
      <w:pPr>
        <w:ind w:left="2160" w:hanging="2160"/>
        <w:rPr>
          <w:rStyle w:val="im"/>
          <w:b/>
        </w:rPr>
      </w:pPr>
      <w:r>
        <w:rPr>
          <w:rStyle w:val="im"/>
        </w:rPr>
        <w:tab/>
      </w:r>
      <w:r>
        <w:rPr>
          <w:rStyle w:val="im"/>
          <w:b/>
        </w:rPr>
        <w:t>Cycleway Signage Community Grant</w:t>
      </w:r>
    </w:p>
    <w:p w:rsidR="000A6C1F" w:rsidRDefault="000A6C1F" w:rsidP="007439BF">
      <w:pPr>
        <w:ind w:left="2160" w:hanging="2160"/>
        <w:rPr>
          <w:rStyle w:val="im"/>
        </w:rPr>
      </w:pPr>
      <w:r>
        <w:rPr>
          <w:rStyle w:val="im"/>
          <w:b/>
        </w:rPr>
        <w:tab/>
      </w:r>
      <w:r w:rsidRPr="000A6C1F">
        <w:rPr>
          <w:rStyle w:val="im"/>
        </w:rPr>
        <w:t>The NSW Government is providing funds for Community Projects.</w:t>
      </w:r>
      <w:r>
        <w:rPr>
          <w:rStyle w:val="im"/>
        </w:rPr>
        <w:t xml:space="preserve">   The Ill</w:t>
      </w:r>
      <w:r w:rsidR="006360CB">
        <w:rPr>
          <w:rStyle w:val="im"/>
        </w:rPr>
        <w:t>awarra Bike Users Group suggest that we join with other Neighbourhood Forums in applying for a grant to provide better signage on cycle routes.</w:t>
      </w:r>
    </w:p>
    <w:p w:rsidR="006360CB" w:rsidRDefault="006360CB" w:rsidP="007439BF">
      <w:pPr>
        <w:ind w:left="2160" w:hanging="2160"/>
        <w:rPr>
          <w:rStyle w:val="im"/>
        </w:rPr>
      </w:pPr>
    </w:p>
    <w:p w:rsidR="006360CB" w:rsidRDefault="006360CB" w:rsidP="006360CB">
      <w:pPr>
        <w:ind w:left="1440" w:hanging="1440"/>
        <w:rPr>
          <w:rStyle w:val="im"/>
        </w:rPr>
      </w:pPr>
      <w:r>
        <w:rPr>
          <w:rStyle w:val="im"/>
        </w:rPr>
        <w:tab/>
        <w:t>Recommendation</w:t>
      </w:r>
    </w:p>
    <w:p w:rsidR="006360CB" w:rsidRPr="000A6C1F" w:rsidRDefault="006360CB" w:rsidP="006360CB">
      <w:pPr>
        <w:ind w:left="1440" w:hanging="1440"/>
        <w:rPr>
          <w:rStyle w:val="im"/>
        </w:rPr>
      </w:pPr>
      <w:r>
        <w:rPr>
          <w:rStyle w:val="im"/>
        </w:rPr>
        <w:tab/>
      </w:r>
      <w:r>
        <w:rPr>
          <w:rStyle w:val="im"/>
        </w:rPr>
        <w:tab/>
        <w:t>That the Forum support the grant application for such a grant.</w:t>
      </w:r>
    </w:p>
    <w:p w:rsidR="000A6C1F" w:rsidRPr="000A6C1F" w:rsidRDefault="000A6C1F" w:rsidP="007439BF">
      <w:pPr>
        <w:ind w:left="2160" w:hanging="2160"/>
        <w:rPr>
          <w:rStyle w:val="im"/>
          <w:b/>
        </w:rPr>
      </w:pPr>
    </w:p>
    <w:p w:rsidR="000A6C1F" w:rsidRPr="003B509F" w:rsidRDefault="000A6C1F" w:rsidP="007439BF">
      <w:pPr>
        <w:ind w:left="2160" w:hanging="2160"/>
        <w:rPr>
          <w:rStyle w:val="im"/>
        </w:rPr>
      </w:pPr>
    </w:p>
    <w:p w:rsidR="003B509F" w:rsidRPr="001F10F7" w:rsidRDefault="001F10F7" w:rsidP="007439BF">
      <w:pPr>
        <w:ind w:left="2160" w:hanging="2160"/>
        <w:rPr>
          <w:b/>
        </w:rPr>
      </w:pPr>
      <w:r>
        <w:tab/>
      </w:r>
      <w:r>
        <w:rPr>
          <w:b/>
        </w:rPr>
        <w:t>Brian Reid</w:t>
      </w:r>
    </w:p>
    <w:p w:rsidR="004E756D" w:rsidRDefault="001F10F7" w:rsidP="007439BF">
      <w:pPr>
        <w:ind w:left="2160" w:hanging="2160"/>
      </w:pPr>
      <w:r>
        <w:tab/>
        <w:t>Members will be saddened to hear of the death of Brian Reid a long time and strong supporter of the Forum.</w:t>
      </w:r>
      <w:r>
        <w:tab/>
      </w:r>
      <w:r>
        <w:tab/>
      </w:r>
    </w:p>
    <w:p w:rsidR="001F10F7" w:rsidRDefault="001F10F7" w:rsidP="007439BF">
      <w:pPr>
        <w:ind w:left="2160" w:hanging="2160"/>
      </w:pPr>
    </w:p>
    <w:p w:rsidR="00DB0FA9" w:rsidRDefault="00DB0FA9" w:rsidP="007439BF">
      <w:pPr>
        <w:ind w:left="2160" w:hanging="2160"/>
      </w:pPr>
    </w:p>
    <w:p w:rsidR="001F10F7" w:rsidRPr="00D106C2" w:rsidRDefault="001F10F7" w:rsidP="007439BF">
      <w:pPr>
        <w:ind w:left="2160" w:hanging="2160"/>
      </w:pPr>
    </w:p>
    <w:p w:rsidR="007439BF" w:rsidRPr="00AA57A7" w:rsidRDefault="007439BF" w:rsidP="007439BF">
      <w:pPr>
        <w:ind w:left="2160" w:hanging="2160"/>
        <w:rPr>
          <w:b/>
          <w:sz w:val="22"/>
          <w:szCs w:val="22"/>
        </w:rPr>
      </w:pPr>
      <w:r w:rsidRPr="002F0DE8">
        <w:rPr>
          <w:b/>
          <w:sz w:val="36"/>
          <w:szCs w:val="36"/>
        </w:rPr>
        <w:t xml:space="preserve">7    </w:t>
      </w:r>
      <w:r>
        <w:rPr>
          <w:b/>
          <w:sz w:val="36"/>
          <w:szCs w:val="36"/>
        </w:rPr>
        <w:t>Activities</w:t>
      </w:r>
      <w:r w:rsidRPr="00D106C2">
        <w:rPr>
          <w:b/>
        </w:rPr>
        <w:tab/>
      </w:r>
      <w:r w:rsidRPr="00E762E2">
        <w:rPr>
          <w:b/>
        </w:rPr>
        <w:t>Keiraville/Gwynneville</w:t>
      </w:r>
      <w:r>
        <w:rPr>
          <w:b/>
        </w:rPr>
        <w:t xml:space="preserve"> Access Study</w:t>
      </w:r>
      <w:r>
        <w:rPr>
          <w:b/>
          <w:sz w:val="22"/>
          <w:szCs w:val="22"/>
        </w:rPr>
        <w:t xml:space="preserve"> </w:t>
      </w:r>
    </w:p>
    <w:p w:rsidR="0044370D" w:rsidRDefault="00CB385F" w:rsidP="00946D39">
      <w:pPr>
        <w:ind w:left="2160" w:hanging="2160"/>
        <w:rPr>
          <w:rFonts w:eastAsia="Times New Roman"/>
          <w:color w:val="000000"/>
          <w:lang w:eastAsia="en-AU"/>
        </w:rPr>
      </w:pPr>
      <w:r>
        <w:tab/>
      </w:r>
      <w:r w:rsidR="0044370D">
        <w:t>We are now advised - "</w:t>
      </w:r>
      <w:r w:rsidR="0044370D" w:rsidRPr="0044370D">
        <w:rPr>
          <w:color w:val="000000"/>
        </w:rPr>
        <w:t xml:space="preserve"> </w:t>
      </w:r>
      <w:r w:rsidR="0044370D" w:rsidRPr="0044370D">
        <w:rPr>
          <w:rFonts w:eastAsia="Times New Roman"/>
          <w:color w:val="000000"/>
          <w:lang w:eastAsia="en-AU"/>
        </w:rPr>
        <w:t xml:space="preserve">In response to your request for the results of the Keiraville/Gwynneville Access Study to be presented at the May Neighbourhood Forum 5 </w:t>
      </w:r>
      <w:proofErr w:type="gramStart"/>
      <w:r w:rsidR="0044370D" w:rsidRPr="0044370D">
        <w:rPr>
          <w:rFonts w:eastAsia="Times New Roman"/>
          <w:color w:val="000000"/>
          <w:lang w:eastAsia="en-AU"/>
        </w:rPr>
        <w:t>meeting,  Council</w:t>
      </w:r>
      <w:proofErr w:type="gramEnd"/>
      <w:r w:rsidR="0044370D" w:rsidRPr="0044370D">
        <w:rPr>
          <w:rFonts w:eastAsia="Times New Roman"/>
          <w:color w:val="000000"/>
          <w:lang w:eastAsia="en-AU"/>
        </w:rPr>
        <w:t xml:space="preserve"> have sent a copy of the draft strategies to UOW for their comment. Once council has received their comments we will update the strategies and forward a copy to NF5 for their comment.  </w:t>
      </w:r>
      <w:proofErr w:type="gramStart"/>
      <w:r w:rsidR="0044370D" w:rsidRPr="0044370D">
        <w:rPr>
          <w:rFonts w:eastAsia="Times New Roman"/>
          <w:color w:val="000000"/>
          <w:lang w:eastAsia="en-AU"/>
        </w:rPr>
        <w:t>Unfortunately</w:t>
      </w:r>
      <w:proofErr w:type="gramEnd"/>
      <w:r w:rsidR="0044370D" w:rsidRPr="0044370D">
        <w:rPr>
          <w:rFonts w:eastAsia="Times New Roman"/>
          <w:color w:val="000000"/>
          <w:lang w:eastAsia="en-AU"/>
        </w:rPr>
        <w:t xml:space="preserve"> this means that we will not be in a position to present to the May meeting</w:t>
      </w:r>
      <w:r w:rsidR="0044370D">
        <w:rPr>
          <w:rFonts w:eastAsia="Times New Roman"/>
          <w:color w:val="000000"/>
          <w:lang w:eastAsia="en-AU"/>
        </w:rPr>
        <w:t>".</w:t>
      </w:r>
    </w:p>
    <w:p w:rsidR="00946D39" w:rsidRDefault="00946D39" w:rsidP="00946D39">
      <w:pPr>
        <w:ind w:left="2160" w:hanging="2160"/>
        <w:rPr>
          <w:rFonts w:eastAsia="Times New Roman"/>
          <w:lang w:eastAsia="en-AU"/>
        </w:rPr>
      </w:pPr>
    </w:p>
    <w:p w:rsidR="0044370D" w:rsidRPr="0044370D" w:rsidRDefault="0044370D" w:rsidP="00946D39">
      <w:pPr>
        <w:ind w:left="1440" w:hanging="1440"/>
        <w:rPr>
          <w:rFonts w:eastAsia="Times New Roman"/>
          <w:lang w:eastAsia="en-AU"/>
        </w:rPr>
      </w:pPr>
      <w:r>
        <w:rPr>
          <w:rFonts w:eastAsia="Times New Roman"/>
          <w:lang w:eastAsia="en-AU"/>
        </w:rPr>
        <w:tab/>
        <w:t xml:space="preserve">Comment </w:t>
      </w:r>
    </w:p>
    <w:p w:rsidR="00DB0FA9" w:rsidRDefault="0044370D" w:rsidP="00CB385F">
      <w:pPr>
        <w:ind w:left="2160" w:hanging="2160"/>
        <w:rPr>
          <w:rFonts w:eastAsia="Times New Roman"/>
          <w:lang w:eastAsia="en-AU"/>
        </w:rPr>
      </w:pPr>
      <w:r>
        <w:tab/>
      </w:r>
      <w:r w:rsidR="00CB385F">
        <w:t xml:space="preserve"> </w:t>
      </w:r>
      <w:r>
        <w:t xml:space="preserve">We were promised that a draft would be sent to us and the </w:t>
      </w:r>
      <w:proofErr w:type="gramStart"/>
      <w:r>
        <w:t>University  by</w:t>
      </w:r>
      <w:proofErr w:type="gramEnd"/>
      <w:r>
        <w:t xml:space="preserve"> the end of March.  </w:t>
      </w:r>
      <w:r w:rsidR="00946D39">
        <w:t>We asked them to present to the April meeting.   They refused.   We then asked them to present to this meeting.   They again have refused on the grounds they have not yet had</w:t>
      </w:r>
      <w:r w:rsidR="00DB0FA9">
        <w:t xml:space="preserve"> a response from the University</w:t>
      </w:r>
      <w:r w:rsidR="00946D39">
        <w:t xml:space="preserve">.  </w:t>
      </w:r>
      <w:r>
        <w:t xml:space="preserve"> </w:t>
      </w:r>
      <w:r w:rsidR="00126954">
        <w:rPr>
          <w:rFonts w:eastAsia="Times New Roman"/>
          <w:lang w:eastAsia="en-AU"/>
        </w:rPr>
        <w:t>Now they are saying we might</w:t>
      </w:r>
      <w:r w:rsidRPr="0044370D">
        <w:rPr>
          <w:rFonts w:eastAsia="Times New Roman"/>
          <w:lang w:eastAsia="en-AU"/>
        </w:rPr>
        <w:t xml:space="preserve"> not be able to respond until June - this is quite </w:t>
      </w:r>
      <w:r w:rsidR="00946D39" w:rsidRPr="00946D39">
        <w:rPr>
          <w:rFonts w:eastAsia="Times New Roman"/>
          <w:lang w:eastAsia="en-AU"/>
        </w:rPr>
        <w:t>ridiculous - that will</w:t>
      </w:r>
      <w:r w:rsidR="00946D39">
        <w:rPr>
          <w:rFonts w:eastAsia="Times New Roman"/>
          <w:lang w:eastAsia="en-AU"/>
        </w:rPr>
        <w:t xml:space="preserve"> be</w:t>
      </w:r>
      <w:r w:rsidR="00946D39" w:rsidRPr="00946D39">
        <w:rPr>
          <w:rFonts w:eastAsia="Times New Roman"/>
          <w:lang w:eastAsia="en-AU"/>
        </w:rPr>
        <w:t xml:space="preserve"> </w:t>
      </w:r>
      <w:r w:rsidR="00946D39" w:rsidRPr="00946D39">
        <w:rPr>
          <w:rFonts w:eastAsia="Times New Roman"/>
          <w:bCs/>
          <w:lang w:eastAsia="en-AU"/>
        </w:rPr>
        <w:t>nine months</w:t>
      </w:r>
      <w:r w:rsidR="00946D39" w:rsidRPr="00946D39">
        <w:rPr>
          <w:rFonts w:eastAsia="Times New Roman"/>
          <w:lang w:eastAsia="en-AU"/>
        </w:rPr>
        <w:t xml:space="preserve"> </w:t>
      </w:r>
      <w:r w:rsidR="00946D39">
        <w:rPr>
          <w:rFonts w:eastAsia="Times New Roman"/>
          <w:lang w:eastAsia="en-AU"/>
        </w:rPr>
        <w:t>since</w:t>
      </w:r>
      <w:r w:rsidR="00946D39" w:rsidRPr="0044370D">
        <w:rPr>
          <w:rFonts w:eastAsia="Times New Roman"/>
          <w:lang w:eastAsia="en-AU"/>
        </w:rPr>
        <w:t xml:space="preserve"> </w:t>
      </w:r>
      <w:r w:rsidRPr="0044370D">
        <w:rPr>
          <w:rFonts w:eastAsia="Times New Roman"/>
          <w:lang w:eastAsia="en-AU"/>
        </w:rPr>
        <w:t xml:space="preserve">our last </w:t>
      </w:r>
      <w:r w:rsidR="00946D39">
        <w:rPr>
          <w:rFonts w:eastAsia="Times New Roman"/>
          <w:lang w:eastAsia="en-AU"/>
        </w:rPr>
        <w:t xml:space="preserve">(and we thought positive) </w:t>
      </w:r>
      <w:r w:rsidRPr="0044370D">
        <w:rPr>
          <w:rFonts w:eastAsia="Times New Roman"/>
          <w:lang w:eastAsia="en-AU"/>
        </w:rPr>
        <w:t xml:space="preserve">workshop.  If this because there have been massive changes why have </w:t>
      </w:r>
      <w:r w:rsidR="00126954">
        <w:rPr>
          <w:rFonts w:eastAsia="Times New Roman"/>
          <w:lang w:eastAsia="en-AU"/>
        </w:rPr>
        <w:t>they</w:t>
      </w:r>
      <w:r w:rsidRPr="0044370D">
        <w:rPr>
          <w:rFonts w:eastAsia="Times New Roman"/>
          <w:lang w:eastAsia="en-AU"/>
        </w:rPr>
        <w:t xml:space="preserve"> not</w:t>
      </w:r>
      <w:r w:rsidR="00126954">
        <w:rPr>
          <w:rFonts w:eastAsia="Times New Roman"/>
          <w:lang w:eastAsia="en-AU"/>
        </w:rPr>
        <w:t xml:space="preserve"> been discussed</w:t>
      </w:r>
      <w:r w:rsidRPr="0044370D">
        <w:rPr>
          <w:rFonts w:eastAsia="Times New Roman"/>
          <w:lang w:eastAsia="en-AU"/>
        </w:rPr>
        <w:t xml:space="preserve"> with us before now?    Worse, there is now </w:t>
      </w:r>
      <w:r w:rsidR="00DB0FA9">
        <w:rPr>
          <w:rFonts w:eastAsia="Times New Roman"/>
          <w:lang w:eastAsia="en-AU"/>
        </w:rPr>
        <w:t>little</w:t>
      </w:r>
      <w:r w:rsidRPr="0044370D">
        <w:rPr>
          <w:rFonts w:eastAsia="Times New Roman"/>
          <w:lang w:eastAsia="en-AU"/>
        </w:rPr>
        <w:t xml:space="preserve"> hope of getting projects into next year's budget.   No wonder people feel betrayed after all the time and effort the community has put into this.</w:t>
      </w:r>
      <w:r w:rsidR="00DB0FA9">
        <w:rPr>
          <w:rFonts w:eastAsia="Times New Roman"/>
          <w:lang w:eastAsia="en-AU"/>
        </w:rPr>
        <w:t xml:space="preserve">   </w:t>
      </w:r>
    </w:p>
    <w:p w:rsidR="00DB0FA9" w:rsidRDefault="00DB0FA9" w:rsidP="00CB385F">
      <w:pPr>
        <w:ind w:left="2160" w:hanging="2160"/>
        <w:rPr>
          <w:rFonts w:eastAsia="Times New Roman"/>
          <w:lang w:eastAsia="en-AU"/>
        </w:rPr>
      </w:pPr>
    </w:p>
    <w:p w:rsidR="00DB0FA9" w:rsidRDefault="00DB0FA9" w:rsidP="00CB385F">
      <w:pPr>
        <w:ind w:left="2160" w:hanging="2160"/>
        <w:rPr>
          <w:rFonts w:eastAsia="Times New Roman"/>
          <w:lang w:eastAsia="en-AU"/>
        </w:rPr>
      </w:pPr>
    </w:p>
    <w:p w:rsidR="007439BF" w:rsidRPr="00DB0FA9" w:rsidRDefault="00DB0FA9" w:rsidP="00CB385F">
      <w:pPr>
        <w:ind w:left="2160" w:hanging="2160"/>
        <w:rPr>
          <w:rFonts w:eastAsia="Times New Roman"/>
          <w:lang w:eastAsia="en-AU"/>
        </w:rPr>
      </w:pPr>
      <w:r>
        <w:rPr>
          <w:rFonts w:eastAsia="Times New Roman"/>
          <w:lang w:eastAsia="en-AU"/>
        </w:rPr>
        <w:lastRenderedPageBreak/>
        <w:tab/>
      </w:r>
      <w:r w:rsidR="00CB385F">
        <w:t>The Manager Infrastructure should be quizzed on this</w:t>
      </w:r>
      <w:r w:rsidR="00333867">
        <w:t xml:space="preserve"> at this meeting</w:t>
      </w:r>
      <w:r w:rsidR="00CB385F">
        <w:t>.</w:t>
      </w:r>
      <w:r w:rsidR="00991C36">
        <w:t xml:space="preserve">  Earlier it seemed that the Council, and particularly the Infrastructure Division, was</w:t>
      </w:r>
      <w:r w:rsidR="002533F2">
        <w:t xml:space="preserve"> </w:t>
      </w:r>
      <w:r w:rsidR="00991C36">
        <w:t>moving</w:t>
      </w:r>
      <w:r w:rsidR="002533F2">
        <w:t xml:space="preserve"> from engagement to</w:t>
      </w:r>
      <w:r w:rsidR="00991C36">
        <w:t>wards</w:t>
      </w:r>
      <w:r w:rsidR="002533F2">
        <w:t xml:space="preserve"> participation </w:t>
      </w:r>
      <w:r w:rsidR="00991C36">
        <w:t>but, at least on this project,</w:t>
      </w:r>
      <w:r w:rsidR="002533F2">
        <w:t xml:space="preserve"> they seem to be going backwards.</w:t>
      </w:r>
      <w:r w:rsidR="0044370D">
        <w:t xml:space="preserve">  </w:t>
      </w:r>
      <w:r w:rsidR="0044370D">
        <w:rPr>
          <w:rStyle w:val="im"/>
        </w:rPr>
        <w:t xml:space="preserve">Council's reputation for open and transparent government and its pseudo goal to be a "connected and engaged community" is </w:t>
      </w:r>
      <w:r w:rsidR="00126954">
        <w:rPr>
          <w:rStyle w:val="im"/>
        </w:rPr>
        <w:t xml:space="preserve">becoming </w:t>
      </w:r>
      <w:r w:rsidR="0044370D">
        <w:rPr>
          <w:rStyle w:val="im"/>
        </w:rPr>
        <w:t>a mockery</w:t>
      </w:r>
      <w:r>
        <w:rPr>
          <w:rStyle w:val="im"/>
        </w:rPr>
        <w:t>.</w:t>
      </w:r>
    </w:p>
    <w:p w:rsidR="00333867" w:rsidRDefault="00333867" w:rsidP="00CB385F">
      <w:pPr>
        <w:ind w:left="2160" w:hanging="2160"/>
      </w:pPr>
    </w:p>
    <w:p w:rsidR="00DB0FA9" w:rsidRDefault="00DB0FA9" w:rsidP="00CB385F">
      <w:pPr>
        <w:ind w:left="2160" w:hanging="2160"/>
      </w:pPr>
    </w:p>
    <w:p w:rsidR="007439BF" w:rsidRPr="007757E2" w:rsidRDefault="007439BF" w:rsidP="007439BF">
      <w:pPr>
        <w:ind w:left="2160" w:hanging="2160"/>
        <w:rPr>
          <w:b/>
        </w:rPr>
      </w:pPr>
      <w:r>
        <w:tab/>
      </w:r>
      <w:r w:rsidRPr="003351CF">
        <w:rPr>
          <w:b/>
        </w:rPr>
        <w:t>South Wollongong</w:t>
      </w:r>
      <w:r>
        <w:rPr>
          <w:b/>
        </w:rPr>
        <w:t xml:space="preserve"> </w:t>
      </w:r>
    </w:p>
    <w:p w:rsidR="007439BF" w:rsidRDefault="00333867" w:rsidP="00333867">
      <w:pPr>
        <w:ind w:left="2160" w:hanging="2160"/>
      </w:pPr>
      <w:r>
        <w:tab/>
        <w:t>Any suggested changes to the zoning or to the flood regime should be put to the Manager City Strategy and the Manager Infrastructure at this meeting.</w:t>
      </w:r>
    </w:p>
    <w:p w:rsidR="00333867" w:rsidRDefault="00333867" w:rsidP="007439BF"/>
    <w:p w:rsidR="00DB0FA9" w:rsidRDefault="00DB0FA9" w:rsidP="007439BF"/>
    <w:p w:rsidR="007439BF" w:rsidRPr="00726F9B" w:rsidRDefault="007439BF" w:rsidP="007439BF">
      <w:pPr>
        <w:rPr>
          <w:b/>
        </w:rPr>
      </w:pPr>
      <w:r>
        <w:tab/>
      </w:r>
      <w:r>
        <w:tab/>
      </w:r>
      <w:r>
        <w:tab/>
      </w:r>
      <w:r w:rsidRPr="00726F9B">
        <w:rPr>
          <w:b/>
        </w:rPr>
        <w:t>Neighbourhood Forums Alliance</w:t>
      </w:r>
    </w:p>
    <w:p w:rsidR="007439BF" w:rsidRDefault="00AA57A7" w:rsidP="007439BF">
      <w:pPr>
        <w:ind w:left="2160" w:hanging="1800"/>
      </w:pPr>
      <w:r>
        <w:tab/>
      </w:r>
      <w:r w:rsidR="00CB385F">
        <w:t xml:space="preserve">Members plan to meet on 13th May.   They will be reviewing proposals for Transition Areas in each Ward and possible incentives for medium density development in them.   NF 5 members are </w:t>
      </w:r>
      <w:r w:rsidR="00333867">
        <w:t xml:space="preserve">encouraged to come if they can: </w:t>
      </w:r>
      <w:r w:rsidR="00AE3273">
        <w:t xml:space="preserve"> </w:t>
      </w:r>
      <w:r w:rsidR="00333867">
        <w:t>let the secretary know to receive a report in advance.</w:t>
      </w:r>
    </w:p>
    <w:p w:rsidR="00AA57A7" w:rsidRDefault="00AA57A7" w:rsidP="007439BF">
      <w:pPr>
        <w:ind w:left="2160" w:hanging="1800"/>
      </w:pPr>
    </w:p>
    <w:p w:rsidR="00DB0FA9" w:rsidRDefault="00DB0FA9" w:rsidP="007439BF">
      <w:pPr>
        <w:ind w:left="2160" w:hanging="1800"/>
      </w:pPr>
    </w:p>
    <w:p w:rsidR="007439BF" w:rsidRPr="00194702" w:rsidRDefault="007439BF" w:rsidP="007439BF">
      <w:pPr>
        <w:ind w:left="2160" w:hanging="1800"/>
        <w:rPr>
          <w:b/>
        </w:rPr>
      </w:pPr>
      <w:r>
        <w:tab/>
      </w:r>
      <w:proofErr w:type="spellStart"/>
      <w:r w:rsidRPr="00194702">
        <w:rPr>
          <w:b/>
        </w:rPr>
        <w:t>Bluescope</w:t>
      </w:r>
      <w:proofErr w:type="spellEnd"/>
      <w:r w:rsidRPr="00194702">
        <w:rPr>
          <w:b/>
        </w:rPr>
        <w:t xml:space="preserve"> Community Consultative Committee</w:t>
      </w:r>
    </w:p>
    <w:p w:rsidR="007439BF" w:rsidRDefault="00021FC0" w:rsidP="00021FC0">
      <w:pPr>
        <w:ind w:left="2160" w:hanging="2160"/>
      </w:pPr>
      <w:r>
        <w:tab/>
      </w:r>
      <w:r w:rsidRPr="00021FC0">
        <w:t xml:space="preserve">The meeting was advised that </w:t>
      </w:r>
      <w:proofErr w:type="spellStart"/>
      <w:r w:rsidRPr="00021FC0">
        <w:t>Bluescope</w:t>
      </w:r>
      <w:proofErr w:type="spellEnd"/>
      <w:r w:rsidRPr="00021FC0">
        <w:t xml:space="preserve"> has had a record financial result</w:t>
      </w:r>
      <w:r>
        <w:t xml:space="preserve"> and has introduced a </w:t>
      </w:r>
      <w:proofErr w:type="spellStart"/>
      <w:r>
        <w:t>profitshare</w:t>
      </w:r>
      <w:proofErr w:type="spellEnd"/>
      <w:r>
        <w:t xml:space="preserve"> scheme with employees.   Some 250 people, from 5,000 applicants, have been put on in the last 12 months, and the female participation rate is increasin</w:t>
      </w:r>
      <w:r w:rsidR="00CB385F">
        <w:t>g.   650 employees turned up for</w:t>
      </w:r>
      <w:r>
        <w:t xml:space="preserve"> the Clean Up Australia Day.</w:t>
      </w:r>
    </w:p>
    <w:p w:rsidR="00DB0FA9" w:rsidRDefault="00DB0FA9" w:rsidP="007439BF">
      <w:pPr>
        <w:rPr>
          <w:b/>
        </w:rPr>
      </w:pPr>
    </w:p>
    <w:p w:rsidR="00DB0FA9" w:rsidRDefault="00DB0FA9" w:rsidP="007439BF">
      <w:pPr>
        <w:rPr>
          <w:b/>
        </w:rPr>
      </w:pPr>
    </w:p>
    <w:p w:rsidR="00DB0FA9" w:rsidRPr="00C81A8A" w:rsidRDefault="00DB0FA9" w:rsidP="007439BF">
      <w:pPr>
        <w:rPr>
          <w:b/>
        </w:rPr>
      </w:pPr>
    </w:p>
    <w:p w:rsidR="00021FC0" w:rsidRDefault="007439BF" w:rsidP="00021FC0">
      <w:pPr>
        <w:ind w:left="2160" w:hanging="2160"/>
      </w:pPr>
      <w:r>
        <w:rPr>
          <w:b/>
          <w:sz w:val="36"/>
          <w:szCs w:val="36"/>
        </w:rPr>
        <w:t>8</w:t>
      </w:r>
      <w:r w:rsidRPr="00221678">
        <w:rPr>
          <w:b/>
          <w:sz w:val="36"/>
          <w:szCs w:val="36"/>
        </w:rPr>
        <w:t xml:space="preserve">    </w:t>
      </w:r>
      <w:r>
        <w:rPr>
          <w:b/>
          <w:sz w:val="36"/>
          <w:szCs w:val="36"/>
        </w:rPr>
        <w:t>Planning</w:t>
      </w:r>
      <w:r>
        <w:tab/>
      </w:r>
    </w:p>
    <w:p w:rsidR="00DB0FA9" w:rsidRDefault="00DB0FA9" w:rsidP="00DB0FA9">
      <w:pPr>
        <w:ind w:left="1440" w:hanging="1440"/>
        <w:rPr>
          <w:b/>
        </w:rPr>
      </w:pPr>
      <w:r>
        <w:tab/>
      </w:r>
      <w:r>
        <w:tab/>
      </w:r>
      <w:r>
        <w:rPr>
          <w:b/>
        </w:rPr>
        <w:t>DA/2019/</w:t>
      </w:r>
      <w:proofErr w:type="gramStart"/>
      <w:r>
        <w:rPr>
          <w:b/>
        </w:rPr>
        <w:t>286  Dual</w:t>
      </w:r>
      <w:proofErr w:type="gramEnd"/>
      <w:r>
        <w:rPr>
          <w:b/>
        </w:rPr>
        <w:t xml:space="preserve"> Occupancy, 2 Eastern St Gwynneville</w:t>
      </w:r>
    </w:p>
    <w:p w:rsidR="00DB0FA9" w:rsidRDefault="00DB0FA9" w:rsidP="00DB0FA9">
      <w:pPr>
        <w:ind w:left="1440" w:hanging="1440"/>
        <w:jc w:val="right"/>
      </w:pPr>
      <w:r>
        <w:t>16thApril</w:t>
      </w:r>
    </w:p>
    <w:tbl>
      <w:tblPr>
        <w:tblStyle w:val="TableGrid"/>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5"/>
        <w:gridCol w:w="3216"/>
      </w:tblGrid>
      <w:tr w:rsidR="00DB0FA9" w:rsidTr="00DB0FA9">
        <w:tc>
          <w:tcPr>
            <w:tcW w:w="3960" w:type="dxa"/>
          </w:tcPr>
          <w:p w:rsidR="00DB0FA9" w:rsidRPr="001D0768" w:rsidRDefault="00DB0FA9" w:rsidP="00DB0FA9">
            <w:pPr>
              <w:rPr>
                <w:sz w:val="20"/>
                <w:szCs w:val="20"/>
              </w:rPr>
            </w:pPr>
            <w:r>
              <w:rPr>
                <w:sz w:val="20"/>
                <w:szCs w:val="20"/>
              </w:rPr>
              <w:t>This is a proposal for a dual occupancy on a corner lot with unit facing each street.  It complies with all Council requirements save that one lot has two storey section closer to the rear boundary than the minimum 8m.   The wall has windows in it.  Apart from this, the proposal complies, just, with our Locality Plan for Keiraville.</w:t>
            </w:r>
          </w:p>
        </w:tc>
        <w:tc>
          <w:tcPr>
            <w:tcW w:w="3047" w:type="dxa"/>
          </w:tcPr>
          <w:p w:rsidR="00DB0FA9" w:rsidRPr="00682E21" w:rsidRDefault="00DB0FA9" w:rsidP="00DB0FA9">
            <w:pPr>
              <w:rPr>
                <w:sz w:val="16"/>
                <w:szCs w:val="16"/>
              </w:rPr>
            </w:pPr>
            <w:r w:rsidRPr="0019332A">
              <w:rPr>
                <w:noProof/>
                <w:sz w:val="16"/>
                <w:szCs w:val="16"/>
                <w:lang w:eastAsia="en-AU"/>
              </w:rPr>
              <w:drawing>
                <wp:inline distT="0" distB="0" distL="0" distR="0">
                  <wp:extent cx="1877333" cy="914400"/>
                  <wp:effectExtent l="19050" t="0" r="8617"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878537" cy="914986"/>
                          </a:xfrm>
                          <a:prstGeom prst="rect">
                            <a:avLst/>
                          </a:prstGeom>
                          <a:noFill/>
                          <a:ln w="9525">
                            <a:noFill/>
                            <a:miter lim="800000"/>
                            <a:headEnd/>
                            <a:tailEnd/>
                          </a:ln>
                        </pic:spPr>
                      </pic:pic>
                    </a:graphicData>
                  </a:graphic>
                </wp:inline>
              </w:drawing>
            </w:r>
          </w:p>
        </w:tc>
      </w:tr>
    </w:tbl>
    <w:p w:rsidR="00DB0FA9" w:rsidRDefault="00DB0FA9" w:rsidP="00DB0FA9">
      <w:pPr>
        <w:ind w:left="1440" w:hanging="1440"/>
      </w:pPr>
      <w:r>
        <w:t xml:space="preserve">                       </w:t>
      </w:r>
    </w:p>
    <w:p w:rsidR="00DB0FA9" w:rsidRDefault="00DB0FA9" w:rsidP="00DB0FA9">
      <w:pPr>
        <w:ind w:left="1440" w:hanging="1440"/>
      </w:pPr>
      <w:r>
        <w:tab/>
        <w:t>Recommendation</w:t>
      </w:r>
    </w:p>
    <w:p w:rsidR="00DB0FA9" w:rsidRDefault="00DB0FA9" w:rsidP="00DB0FA9">
      <w:pPr>
        <w:ind w:left="2160" w:hanging="2160"/>
      </w:pPr>
      <w:r>
        <w:tab/>
        <w:t>That the submission of support be endorsed subject to the rear setback of the dwelling on Lot 1 be complied with and/or windows eliminated.</w:t>
      </w:r>
    </w:p>
    <w:p w:rsidR="00DB0FA9" w:rsidRDefault="00DB0FA9" w:rsidP="00021FC0">
      <w:pPr>
        <w:ind w:left="2160" w:hanging="2160"/>
      </w:pPr>
    </w:p>
    <w:p w:rsidR="00DB0FA9" w:rsidRDefault="00DB0FA9" w:rsidP="00021FC0">
      <w:pPr>
        <w:ind w:left="2160" w:hanging="2160"/>
      </w:pPr>
    </w:p>
    <w:p w:rsidR="00DB0FA9" w:rsidRDefault="00DB0FA9" w:rsidP="00021FC0">
      <w:pPr>
        <w:ind w:left="2160" w:hanging="2160"/>
      </w:pPr>
    </w:p>
    <w:p w:rsidR="00DB0FA9" w:rsidRDefault="00DB0FA9" w:rsidP="00021FC0">
      <w:pPr>
        <w:ind w:left="2160" w:hanging="2160"/>
      </w:pPr>
    </w:p>
    <w:p w:rsidR="00DB0FA9" w:rsidRDefault="00DB0FA9" w:rsidP="00021FC0">
      <w:pPr>
        <w:ind w:left="2160" w:hanging="2160"/>
      </w:pPr>
    </w:p>
    <w:p w:rsidR="00DB0FA9" w:rsidRDefault="00DB0FA9" w:rsidP="00DB0FA9">
      <w:pPr>
        <w:ind w:left="1440" w:hanging="1440"/>
        <w:rPr>
          <w:b/>
        </w:rPr>
      </w:pPr>
      <w:r>
        <w:tab/>
      </w:r>
      <w:r>
        <w:tab/>
      </w:r>
      <w:r>
        <w:rPr>
          <w:b/>
        </w:rPr>
        <w:t>DA/2019/</w:t>
      </w:r>
      <w:proofErr w:type="gramStart"/>
      <w:r>
        <w:rPr>
          <w:b/>
        </w:rPr>
        <w:t>292  Dual</w:t>
      </w:r>
      <w:proofErr w:type="gramEnd"/>
      <w:r>
        <w:rPr>
          <w:b/>
        </w:rPr>
        <w:t xml:space="preserve"> Occupancy, 28 Abercrombie St West </w:t>
      </w:r>
      <w:proofErr w:type="spellStart"/>
      <w:r>
        <w:rPr>
          <w:b/>
        </w:rPr>
        <w:t>W'gong</w:t>
      </w:r>
      <w:proofErr w:type="spellEnd"/>
    </w:p>
    <w:p w:rsidR="00DB0FA9" w:rsidRDefault="00DB0FA9" w:rsidP="00DB0FA9">
      <w:pPr>
        <w:ind w:left="1440" w:hanging="1440"/>
        <w:jc w:val="right"/>
      </w:pPr>
      <w:r>
        <w:t>17thApril</w:t>
      </w:r>
    </w:p>
    <w:tbl>
      <w:tblPr>
        <w:tblStyle w:val="TableGrid"/>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186"/>
      </w:tblGrid>
      <w:tr w:rsidR="00DB0FA9" w:rsidTr="00DB0FA9">
        <w:tc>
          <w:tcPr>
            <w:tcW w:w="3960" w:type="dxa"/>
          </w:tcPr>
          <w:p w:rsidR="00DB0FA9" w:rsidRPr="001D0768" w:rsidRDefault="00DB0FA9" w:rsidP="00DB0FA9">
            <w:pPr>
              <w:rPr>
                <w:sz w:val="20"/>
                <w:szCs w:val="20"/>
              </w:rPr>
            </w:pPr>
            <w:r>
              <w:rPr>
                <w:sz w:val="20"/>
                <w:szCs w:val="20"/>
              </w:rPr>
              <w:t xml:space="preserve">This is a proposal for a dual occupancy with a second, single </w:t>
            </w:r>
            <w:proofErr w:type="gramStart"/>
            <w:r>
              <w:rPr>
                <w:sz w:val="20"/>
                <w:szCs w:val="20"/>
              </w:rPr>
              <w:t>storey,  house</w:t>
            </w:r>
            <w:proofErr w:type="gramEnd"/>
            <w:r>
              <w:rPr>
                <w:sz w:val="20"/>
                <w:szCs w:val="20"/>
              </w:rPr>
              <w:t xml:space="preserve"> being built behind the existing house so the streetscape does not change.  It complies with all Council requirements and with our Locality Plan for Figtree.</w:t>
            </w:r>
          </w:p>
        </w:tc>
        <w:tc>
          <w:tcPr>
            <w:tcW w:w="3047" w:type="dxa"/>
          </w:tcPr>
          <w:p w:rsidR="00DB0FA9" w:rsidRPr="00682E21" w:rsidRDefault="00DB0FA9" w:rsidP="00DB0FA9">
            <w:pPr>
              <w:rPr>
                <w:sz w:val="16"/>
                <w:szCs w:val="16"/>
              </w:rPr>
            </w:pPr>
            <w:r>
              <w:rPr>
                <w:noProof/>
                <w:sz w:val="16"/>
                <w:szCs w:val="16"/>
                <w:lang w:eastAsia="en-AU"/>
              </w:rPr>
              <w:drawing>
                <wp:inline distT="0" distB="0" distL="0" distR="0">
                  <wp:extent cx="1863239" cy="994787"/>
                  <wp:effectExtent l="19050" t="0" r="3661" b="0"/>
                  <wp:docPr id="4" name="Picture 17" descr="Abercrobie St Dual O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crobie St Dual Occ.jpg"/>
                          <pic:cNvPicPr/>
                        </pic:nvPicPr>
                        <pic:blipFill>
                          <a:blip r:embed="rId10" cstate="print"/>
                          <a:stretch>
                            <a:fillRect/>
                          </a:stretch>
                        </pic:blipFill>
                        <pic:spPr>
                          <a:xfrm>
                            <a:off x="0" y="0"/>
                            <a:ext cx="1862732" cy="994516"/>
                          </a:xfrm>
                          <a:prstGeom prst="rect">
                            <a:avLst/>
                          </a:prstGeom>
                        </pic:spPr>
                      </pic:pic>
                    </a:graphicData>
                  </a:graphic>
                </wp:inline>
              </w:drawing>
            </w:r>
          </w:p>
        </w:tc>
      </w:tr>
    </w:tbl>
    <w:p w:rsidR="00DB0FA9" w:rsidRDefault="00DB0FA9" w:rsidP="00DB0FA9">
      <w:pPr>
        <w:ind w:left="1440" w:hanging="1440"/>
      </w:pPr>
      <w:r>
        <w:t xml:space="preserve">                       </w:t>
      </w:r>
    </w:p>
    <w:p w:rsidR="00DB0FA9" w:rsidRDefault="00DB0FA9" w:rsidP="00DB0FA9">
      <w:pPr>
        <w:ind w:left="1440" w:hanging="1440"/>
      </w:pPr>
      <w:r>
        <w:tab/>
        <w:t>Recommendation</w:t>
      </w:r>
    </w:p>
    <w:p w:rsidR="00DB0FA9" w:rsidRDefault="00DB0FA9" w:rsidP="00DB0FA9">
      <w:pPr>
        <w:ind w:left="2160" w:hanging="2160"/>
      </w:pPr>
      <w:r>
        <w:tab/>
        <w:t>That the submission of support be endorsed.</w:t>
      </w:r>
    </w:p>
    <w:p w:rsidR="007439BF" w:rsidRDefault="007439BF" w:rsidP="007439BF">
      <w:pPr>
        <w:ind w:left="2160" w:hanging="2160"/>
      </w:pPr>
    </w:p>
    <w:p w:rsidR="00A1544B" w:rsidRDefault="00A1544B" w:rsidP="007439BF">
      <w:pPr>
        <w:ind w:left="2160" w:hanging="2160"/>
      </w:pPr>
    </w:p>
    <w:p w:rsidR="00A8048C" w:rsidRDefault="00A8048C" w:rsidP="00A8048C">
      <w:pPr>
        <w:ind w:left="1440" w:hanging="1440"/>
        <w:rPr>
          <w:b/>
        </w:rPr>
      </w:pPr>
      <w:r>
        <w:tab/>
      </w:r>
      <w:r>
        <w:tab/>
      </w:r>
      <w:r>
        <w:rPr>
          <w:b/>
        </w:rPr>
        <w:t>DA/2019/</w:t>
      </w:r>
      <w:proofErr w:type="gramStart"/>
      <w:r>
        <w:rPr>
          <w:b/>
        </w:rPr>
        <w:t>330  Gymnasium</w:t>
      </w:r>
      <w:proofErr w:type="gramEnd"/>
      <w:r>
        <w:rPr>
          <w:b/>
        </w:rPr>
        <w:t>, 149 The Avenue, Figtree</w:t>
      </w:r>
    </w:p>
    <w:p w:rsidR="00A8048C" w:rsidRDefault="00A8048C" w:rsidP="00A8048C">
      <w:pPr>
        <w:ind w:left="1440" w:hanging="1440"/>
        <w:jc w:val="right"/>
      </w:pPr>
      <w:r>
        <w:t>29thApril</w:t>
      </w:r>
    </w:p>
    <w:tbl>
      <w:tblPr>
        <w:tblStyle w:val="TableGrid"/>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168"/>
      </w:tblGrid>
      <w:tr w:rsidR="00A8048C" w:rsidTr="00A8048C">
        <w:tc>
          <w:tcPr>
            <w:tcW w:w="3960" w:type="dxa"/>
          </w:tcPr>
          <w:p w:rsidR="00A8048C" w:rsidRPr="001D0768" w:rsidRDefault="00A8048C" w:rsidP="00A1544B">
            <w:pPr>
              <w:rPr>
                <w:sz w:val="20"/>
                <w:szCs w:val="20"/>
              </w:rPr>
            </w:pPr>
            <w:r>
              <w:rPr>
                <w:sz w:val="20"/>
                <w:szCs w:val="20"/>
              </w:rPr>
              <w:t xml:space="preserve">This is a proposal for a </w:t>
            </w:r>
            <w:r w:rsidR="00A1544B">
              <w:rPr>
                <w:sz w:val="20"/>
                <w:szCs w:val="20"/>
              </w:rPr>
              <w:t xml:space="preserve">two storey gymnasium at the back </w:t>
            </w:r>
            <w:proofErr w:type="gramStart"/>
            <w:r w:rsidR="00A1544B">
              <w:rPr>
                <w:sz w:val="20"/>
                <w:szCs w:val="20"/>
              </w:rPr>
              <w:t>of  a</w:t>
            </w:r>
            <w:proofErr w:type="gramEnd"/>
            <w:r w:rsidR="00A1544B">
              <w:rPr>
                <w:sz w:val="20"/>
                <w:szCs w:val="20"/>
              </w:rPr>
              <w:t xml:space="preserve"> lot adjacent to the access to </w:t>
            </w:r>
            <w:proofErr w:type="spellStart"/>
            <w:r w:rsidR="00A1544B">
              <w:rPr>
                <w:sz w:val="20"/>
                <w:szCs w:val="20"/>
              </w:rPr>
              <w:t>Lysaghts</w:t>
            </w:r>
            <w:proofErr w:type="spellEnd"/>
            <w:r w:rsidR="00A1544B">
              <w:rPr>
                <w:sz w:val="20"/>
                <w:szCs w:val="20"/>
              </w:rPr>
              <w:t xml:space="preserve"> Oval.   It complies with all Council requirements save the implied restriction of a </w:t>
            </w:r>
            <w:proofErr w:type="gramStart"/>
            <w:r w:rsidR="00A1544B">
              <w:rPr>
                <w:sz w:val="20"/>
                <w:szCs w:val="20"/>
              </w:rPr>
              <w:t>two storey</w:t>
            </w:r>
            <w:proofErr w:type="gramEnd"/>
            <w:r w:rsidR="00A1544B">
              <w:rPr>
                <w:sz w:val="20"/>
                <w:szCs w:val="20"/>
              </w:rPr>
              <w:t xml:space="preserve"> building within 8 m of the rear boundary.   However, in circumstances </w:t>
            </w:r>
            <w:proofErr w:type="gramStart"/>
            <w:r w:rsidR="00A1544B">
              <w:rPr>
                <w:sz w:val="20"/>
                <w:szCs w:val="20"/>
              </w:rPr>
              <w:t xml:space="preserve">of </w:t>
            </w:r>
            <w:r w:rsidR="00AA57A7">
              <w:rPr>
                <w:sz w:val="20"/>
                <w:szCs w:val="20"/>
              </w:rPr>
              <w:t xml:space="preserve"> </w:t>
            </w:r>
            <w:r w:rsidR="00A1544B">
              <w:rPr>
                <w:sz w:val="20"/>
                <w:szCs w:val="20"/>
              </w:rPr>
              <w:t>this</w:t>
            </w:r>
            <w:proofErr w:type="gramEnd"/>
            <w:r w:rsidR="00A1544B">
              <w:rPr>
                <w:sz w:val="20"/>
                <w:szCs w:val="20"/>
              </w:rPr>
              <w:t xml:space="preserve"> site this is not an issue</w:t>
            </w:r>
            <w:r w:rsidR="00AA57A7">
              <w:rPr>
                <w:sz w:val="20"/>
                <w:szCs w:val="20"/>
              </w:rPr>
              <w:t xml:space="preserve"> and the proposal will complement services available in Figtree Grove.</w:t>
            </w:r>
          </w:p>
        </w:tc>
        <w:tc>
          <w:tcPr>
            <w:tcW w:w="3047" w:type="dxa"/>
          </w:tcPr>
          <w:p w:rsidR="00A1544B" w:rsidRDefault="00A1544B" w:rsidP="00A8048C">
            <w:pPr>
              <w:rPr>
                <w:sz w:val="16"/>
                <w:szCs w:val="16"/>
              </w:rPr>
            </w:pPr>
          </w:p>
          <w:p w:rsidR="00A8048C" w:rsidRPr="00682E21" w:rsidRDefault="00A1544B" w:rsidP="00A8048C">
            <w:pPr>
              <w:rPr>
                <w:sz w:val="16"/>
                <w:szCs w:val="16"/>
              </w:rPr>
            </w:pPr>
            <w:r>
              <w:rPr>
                <w:sz w:val="16"/>
                <w:szCs w:val="16"/>
              </w:rPr>
              <w:t>\</w:t>
            </w:r>
            <w:r>
              <w:rPr>
                <w:noProof/>
                <w:sz w:val="20"/>
                <w:szCs w:val="20"/>
                <w:lang w:eastAsia="en-AU"/>
              </w:rPr>
              <w:drawing>
                <wp:inline distT="0" distB="0" distL="0" distR="0">
                  <wp:extent cx="1855510" cy="834013"/>
                  <wp:effectExtent l="19050" t="0" r="0" b="0"/>
                  <wp:docPr id="5" name="Picture 3" descr="The Avenue gymnas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Avenue gymnasium.jpg"/>
                          <pic:cNvPicPr/>
                        </pic:nvPicPr>
                        <pic:blipFill>
                          <a:blip r:embed="rId11" cstate="print"/>
                          <a:stretch>
                            <a:fillRect/>
                          </a:stretch>
                        </pic:blipFill>
                        <pic:spPr>
                          <a:xfrm>
                            <a:off x="0" y="0"/>
                            <a:ext cx="1860367" cy="836196"/>
                          </a:xfrm>
                          <a:prstGeom prst="rect">
                            <a:avLst/>
                          </a:prstGeom>
                        </pic:spPr>
                      </pic:pic>
                    </a:graphicData>
                  </a:graphic>
                </wp:inline>
              </w:drawing>
            </w:r>
          </w:p>
        </w:tc>
      </w:tr>
    </w:tbl>
    <w:p w:rsidR="00A8048C" w:rsidRDefault="00A8048C" w:rsidP="00A8048C">
      <w:pPr>
        <w:ind w:left="1440" w:hanging="1440"/>
      </w:pPr>
      <w:r>
        <w:t xml:space="preserve">                       </w:t>
      </w:r>
    </w:p>
    <w:p w:rsidR="00A8048C" w:rsidRDefault="00A8048C" w:rsidP="00A8048C">
      <w:pPr>
        <w:ind w:left="1440" w:hanging="1440"/>
      </w:pPr>
      <w:r>
        <w:tab/>
        <w:t>Recommendation</w:t>
      </w:r>
    </w:p>
    <w:p w:rsidR="00A8048C" w:rsidRDefault="00A8048C" w:rsidP="00A8048C">
      <w:pPr>
        <w:ind w:left="2160" w:hanging="2160"/>
      </w:pPr>
      <w:r>
        <w:tab/>
        <w:t>That the submission of support be endorsed.</w:t>
      </w:r>
    </w:p>
    <w:p w:rsidR="00A8048C" w:rsidRDefault="00A8048C" w:rsidP="007439BF">
      <w:pPr>
        <w:ind w:left="2160" w:hanging="2160"/>
      </w:pPr>
    </w:p>
    <w:p w:rsidR="00AA57A7" w:rsidRDefault="00AA57A7" w:rsidP="007439BF">
      <w:pPr>
        <w:ind w:left="2160" w:hanging="2160"/>
      </w:pPr>
    </w:p>
    <w:p w:rsidR="007439BF" w:rsidRPr="007114AA" w:rsidRDefault="007439BF" w:rsidP="007439BF">
      <w:pPr>
        <w:ind w:left="1440" w:hanging="1440"/>
        <w:rPr>
          <w:b/>
        </w:rPr>
      </w:pPr>
      <w:r>
        <w:tab/>
      </w:r>
      <w:r>
        <w:tab/>
      </w:r>
      <w:r w:rsidRPr="007114AA">
        <w:rPr>
          <w:b/>
        </w:rPr>
        <w:t>DA/2019/</w:t>
      </w:r>
      <w:proofErr w:type="gramStart"/>
      <w:r w:rsidR="00194702" w:rsidRPr="007114AA">
        <w:rPr>
          <w:b/>
        </w:rPr>
        <w:t>284  10</w:t>
      </w:r>
      <w:proofErr w:type="gramEnd"/>
      <w:r w:rsidR="00194702" w:rsidRPr="007114AA">
        <w:rPr>
          <w:b/>
        </w:rPr>
        <w:t xml:space="preserve"> townhouses, 58/60 </w:t>
      </w:r>
      <w:proofErr w:type="spellStart"/>
      <w:r w:rsidR="00194702" w:rsidRPr="007114AA">
        <w:rPr>
          <w:b/>
        </w:rPr>
        <w:t>Murphys</w:t>
      </w:r>
      <w:proofErr w:type="spellEnd"/>
      <w:r w:rsidR="00194702" w:rsidRPr="007114AA">
        <w:rPr>
          <w:b/>
        </w:rPr>
        <w:t xml:space="preserve"> Avenue Keiraville</w:t>
      </w:r>
    </w:p>
    <w:p w:rsidR="007439BF" w:rsidRDefault="002610E7" w:rsidP="007439BF">
      <w:pPr>
        <w:ind w:left="1440" w:hanging="1440"/>
        <w:jc w:val="right"/>
      </w:pPr>
      <w:r>
        <w:t>extended to 3rd May</w:t>
      </w:r>
    </w:p>
    <w:tbl>
      <w:tblPr>
        <w:tblStyle w:val="TableGrid"/>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2616"/>
      </w:tblGrid>
      <w:tr w:rsidR="007439BF" w:rsidTr="00DD458C">
        <w:tc>
          <w:tcPr>
            <w:tcW w:w="4391" w:type="dxa"/>
          </w:tcPr>
          <w:p w:rsidR="007439BF" w:rsidRPr="001D0768" w:rsidRDefault="007439BF" w:rsidP="000A6C1F">
            <w:pPr>
              <w:rPr>
                <w:sz w:val="20"/>
                <w:szCs w:val="20"/>
              </w:rPr>
            </w:pPr>
            <w:r>
              <w:rPr>
                <w:sz w:val="20"/>
                <w:szCs w:val="20"/>
              </w:rPr>
              <w:t xml:space="preserve">This is a proposal for </w:t>
            </w:r>
            <w:r w:rsidR="00194702">
              <w:rPr>
                <w:sz w:val="20"/>
                <w:szCs w:val="20"/>
              </w:rPr>
              <w:t>two 2 storey buildings each containi</w:t>
            </w:r>
            <w:r w:rsidR="002610E7">
              <w:rPr>
                <w:sz w:val="20"/>
                <w:szCs w:val="20"/>
              </w:rPr>
              <w:t>n</w:t>
            </w:r>
            <w:r w:rsidR="00194702">
              <w:rPr>
                <w:sz w:val="20"/>
                <w:szCs w:val="20"/>
              </w:rPr>
              <w:t xml:space="preserve">g 5 townhouses on a curiously shaped, deep, lot well to west of </w:t>
            </w:r>
            <w:proofErr w:type="spellStart"/>
            <w:r w:rsidR="00194702">
              <w:rPr>
                <w:sz w:val="20"/>
                <w:szCs w:val="20"/>
              </w:rPr>
              <w:t>Robsons</w:t>
            </w:r>
            <w:proofErr w:type="spellEnd"/>
            <w:r w:rsidR="00194702">
              <w:rPr>
                <w:sz w:val="20"/>
                <w:szCs w:val="20"/>
              </w:rPr>
              <w:t xml:space="preserve"> Road.   It </w:t>
            </w:r>
            <w:r w:rsidR="002610E7">
              <w:rPr>
                <w:sz w:val="20"/>
                <w:szCs w:val="20"/>
              </w:rPr>
              <w:t>claims to comply</w:t>
            </w:r>
            <w:r w:rsidR="00194702">
              <w:rPr>
                <w:sz w:val="20"/>
                <w:szCs w:val="20"/>
              </w:rPr>
              <w:t xml:space="preserve"> with all substantial Council requirements b</w:t>
            </w:r>
            <w:r w:rsidR="002610E7">
              <w:rPr>
                <w:sz w:val="20"/>
                <w:szCs w:val="20"/>
              </w:rPr>
              <w:t>ut is totally out of character a</w:t>
            </w:r>
            <w:r w:rsidR="00194702">
              <w:rPr>
                <w:sz w:val="20"/>
                <w:szCs w:val="20"/>
              </w:rPr>
              <w:t>nd scale with the area.   It epitomises all we have been objec</w:t>
            </w:r>
            <w:r w:rsidR="002610E7">
              <w:rPr>
                <w:sz w:val="20"/>
                <w:szCs w:val="20"/>
              </w:rPr>
              <w:t>ting to in all our Locality P</w:t>
            </w:r>
            <w:r w:rsidR="00194702">
              <w:rPr>
                <w:sz w:val="20"/>
                <w:szCs w:val="20"/>
              </w:rPr>
              <w:t>lans</w:t>
            </w:r>
            <w:r w:rsidR="002610E7">
              <w:rPr>
                <w:sz w:val="20"/>
                <w:szCs w:val="20"/>
              </w:rPr>
              <w:t xml:space="preserve"> </w:t>
            </w:r>
            <w:proofErr w:type="gramStart"/>
            <w:r w:rsidR="002610E7">
              <w:rPr>
                <w:sz w:val="20"/>
                <w:szCs w:val="20"/>
              </w:rPr>
              <w:t>with  a</w:t>
            </w:r>
            <w:proofErr w:type="gramEnd"/>
            <w:r w:rsidR="002610E7">
              <w:rPr>
                <w:sz w:val="20"/>
                <w:szCs w:val="20"/>
              </w:rPr>
              <w:t xml:space="preserve"> gross intrusion into an area of single family houses in a relatively remote location.</w:t>
            </w:r>
            <w:r w:rsidR="00DD458C">
              <w:rPr>
                <w:sz w:val="20"/>
                <w:szCs w:val="20"/>
              </w:rPr>
              <w:t xml:space="preserve">   There should be a maximum of </w:t>
            </w:r>
            <w:proofErr w:type="gramStart"/>
            <w:r w:rsidR="000A6C1F">
              <w:rPr>
                <w:sz w:val="20"/>
                <w:szCs w:val="20"/>
              </w:rPr>
              <w:t xml:space="preserve">four </w:t>
            </w:r>
            <w:r w:rsidR="00DD458C">
              <w:rPr>
                <w:sz w:val="20"/>
                <w:szCs w:val="20"/>
              </w:rPr>
              <w:t xml:space="preserve"> dwellings</w:t>
            </w:r>
            <w:proofErr w:type="gramEnd"/>
            <w:r w:rsidR="00DD458C">
              <w:rPr>
                <w:sz w:val="20"/>
                <w:szCs w:val="20"/>
              </w:rPr>
              <w:t xml:space="preserve"> on this site</w:t>
            </w:r>
            <w:r w:rsidR="000A6C1F">
              <w:rPr>
                <w:sz w:val="20"/>
                <w:szCs w:val="20"/>
              </w:rPr>
              <w:t>.</w:t>
            </w:r>
          </w:p>
        </w:tc>
        <w:tc>
          <w:tcPr>
            <w:tcW w:w="2616" w:type="dxa"/>
          </w:tcPr>
          <w:p w:rsidR="007439BF" w:rsidRPr="00682E21" w:rsidRDefault="00194702" w:rsidP="007439BF">
            <w:pPr>
              <w:rPr>
                <w:sz w:val="16"/>
                <w:szCs w:val="16"/>
              </w:rPr>
            </w:pPr>
            <w:r>
              <w:rPr>
                <w:noProof/>
                <w:sz w:val="16"/>
                <w:szCs w:val="16"/>
                <w:lang w:eastAsia="en-AU"/>
              </w:rPr>
              <w:drawing>
                <wp:inline distT="0" distB="0" distL="0" distR="0">
                  <wp:extent cx="1498252" cy="1458081"/>
                  <wp:effectExtent l="19050" t="0" r="6698" b="0"/>
                  <wp:docPr id="8" name="Picture 7" descr="Murphys Ave town hou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rphys Ave town houses.jpg"/>
                          <pic:cNvPicPr/>
                        </pic:nvPicPr>
                        <pic:blipFill>
                          <a:blip r:embed="rId12" cstate="print"/>
                          <a:stretch>
                            <a:fillRect/>
                          </a:stretch>
                        </pic:blipFill>
                        <pic:spPr>
                          <a:xfrm>
                            <a:off x="0" y="0"/>
                            <a:ext cx="1498522" cy="1458344"/>
                          </a:xfrm>
                          <a:prstGeom prst="rect">
                            <a:avLst/>
                          </a:prstGeom>
                        </pic:spPr>
                      </pic:pic>
                    </a:graphicData>
                  </a:graphic>
                </wp:inline>
              </w:drawing>
            </w:r>
          </w:p>
        </w:tc>
      </w:tr>
    </w:tbl>
    <w:p w:rsidR="007439BF" w:rsidRDefault="007439BF" w:rsidP="007439BF">
      <w:pPr>
        <w:ind w:left="1440" w:hanging="1440"/>
      </w:pPr>
      <w:r>
        <w:t xml:space="preserve">                       </w:t>
      </w:r>
    </w:p>
    <w:p w:rsidR="007439BF" w:rsidRDefault="007439BF" w:rsidP="007439BF">
      <w:pPr>
        <w:ind w:left="1440" w:hanging="1440"/>
      </w:pPr>
      <w:r>
        <w:tab/>
        <w:t>Recommendation</w:t>
      </w:r>
    </w:p>
    <w:p w:rsidR="007439BF" w:rsidRDefault="00021FC0" w:rsidP="007439BF">
      <w:pPr>
        <w:ind w:left="2160" w:hanging="2160"/>
      </w:pPr>
      <w:r>
        <w:tab/>
        <w:t xml:space="preserve">That </w:t>
      </w:r>
      <w:r w:rsidR="009E5E24">
        <w:t xml:space="preserve">a </w:t>
      </w:r>
      <w:r w:rsidR="007439BF">
        <w:t>submission of objection be</w:t>
      </w:r>
      <w:r>
        <w:t xml:space="preserve"> </w:t>
      </w:r>
      <w:r w:rsidR="009E5E24">
        <w:t>lodged</w:t>
      </w:r>
      <w:r w:rsidR="007439BF">
        <w:t>.</w:t>
      </w:r>
    </w:p>
    <w:p w:rsidR="007439BF" w:rsidRDefault="007439BF" w:rsidP="007439BF">
      <w:pPr>
        <w:ind w:left="1440" w:hanging="1440"/>
      </w:pPr>
    </w:p>
    <w:p w:rsidR="007439BF" w:rsidRDefault="007439BF" w:rsidP="007439BF">
      <w:pPr>
        <w:rPr>
          <w:b/>
          <w:sz w:val="36"/>
          <w:szCs w:val="36"/>
        </w:rPr>
      </w:pPr>
      <w:r>
        <w:rPr>
          <w:b/>
          <w:sz w:val="36"/>
          <w:szCs w:val="36"/>
        </w:rPr>
        <w:t>9</w:t>
      </w:r>
      <w:r w:rsidRPr="00221678">
        <w:rPr>
          <w:b/>
          <w:sz w:val="36"/>
          <w:szCs w:val="36"/>
        </w:rPr>
        <w:t xml:space="preserve">    </w:t>
      </w:r>
      <w:r>
        <w:rPr>
          <w:b/>
          <w:sz w:val="36"/>
          <w:szCs w:val="36"/>
        </w:rPr>
        <w:t>General</w:t>
      </w:r>
    </w:p>
    <w:p w:rsidR="007439BF" w:rsidRDefault="007439BF" w:rsidP="007439BF">
      <w:r>
        <w:rPr>
          <w:b/>
          <w:sz w:val="36"/>
          <w:szCs w:val="36"/>
        </w:rPr>
        <w:t xml:space="preserve">      Business</w:t>
      </w:r>
    </w:p>
    <w:p w:rsidR="007439BF" w:rsidRDefault="007439BF" w:rsidP="007439BF"/>
    <w:p w:rsidR="007439BF" w:rsidRPr="00E17BFE" w:rsidRDefault="007439BF" w:rsidP="007439BF">
      <w:r>
        <w:rPr>
          <w:sz w:val="36"/>
          <w:szCs w:val="36"/>
        </w:rPr>
        <w:br w:type="page"/>
      </w:r>
    </w:p>
    <w:p w:rsidR="00E453C7" w:rsidRPr="006262F6" w:rsidRDefault="007439BF" w:rsidP="00E453C7">
      <w:pPr>
        <w:rPr>
          <w:b/>
        </w:rPr>
      </w:pPr>
      <w:r w:rsidRPr="009B06CB">
        <w:rPr>
          <w:b/>
          <w:sz w:val="36"/>
          <w:szCs w:val="36"/>
        </w:rPr>
        <w:lastRenderedPageBreak/>
        <w:t>10 Snippets</w:t>
      </w:r>
      <w:r>
        <w:rPr>
          <w:sz w:val="36"/>
          <w:szCs w:val="36"/>
        </w:rPr>
        <w:tab/>
      </w:r>
      <w:r w:rsidR="00E453C7">
        <w:rPr>
          <w:b/>
        </w:rPr>
        <w:t>Pre-application D</w:t>
      </w:r>
      <w:r w:rsidR="00E453C7" w:rsidRPr="006262F6">
        <w:rPr>
          <w:b/>
        </w:rPr>
        <w:t>iscussions</w:t>
      </w:r>
    </w:p>
    <w:p w:rsidR="00E453C7" w:rsidRPr="006262F6" w:rsidRDefault="00E453C7" w:rsidP="00E453C7"/>
    <w:p w:rsidR="00562639" w:rsidRDefault="00E453C7" w:rsidP="00E453C7">
      <w:pPr>
        <w:ind w:left="2160" w:hanging="2160"/>
      </w:pPr>
      <w:r>
        <w:tab/>
      </w:r>
      <w:r w:rsidRPr="006262F6">
        <w:t xml:space="preserve">In English planning practice </w:t>
      </w:r>
      <w:r w:rsidR="00562639">
        <w:t xml:space="preserve">(and Wollongong's!) </w:t>
      </w:r>
      <w:r w:rsidRPr="006262F6">
        <w:t>pre-application</w:t>
      </w:r>
      <w:r>
        <w:t xml:space="preserve"> </w:t>
      </w:r>
      <w:r w:rsidRPr="006262F6">
        <w:t>discussions between local planning authorities and developers can voluntarily take place prior to a formal planning application being submitted for</w:t>
      </w:r>
      <w:r>
        <w:t xml:space="preserve"> </w:t>
      </w:r>
      <w:r w:rsidRPr="006262F6">
        <w:t xml:space="preserve">decision. </w:t>
      </w:r>
      <w:r w:rsidR="00562639">
        <w:t xml:space="preserve">  </w:t>
      </w:r>
      <w:r w:rsidRPr="006262F6">
        <w:t>Many regard pre-applications as useful as they may clean up proposals that could clog up</w:t>
      </w:r>
      <w:r>
        <w:t xml:space="preserve"> </w:t>
      </w:r>
      <w:r w:rsidRPr="006262F6">
        <w:t>the system due to their lack of consideration of</w:t>
      </w:r>
      <w:r>
        <w:t xml:space="preserve"> </w:t>
      </w:r>
      <w:r w:rsidRPr="006262F6">
        <w:t>policy, or due to their complexity or to nuanced</w:t>
      </w:r>
      <w:r>
        <w:t xml:space="preserve"> </w:t>
      </w:r>
      <w:r w:rsidRPr="006262F6">
        <w:t xml:space="preserve">circumstances that need deliberation. </w:t>
      </w:r>
    </w:p>
    <w:p w:rsidR="00562639" w:rsidRDefault="00562639" w:rsidP="00E453C7">
      <w:pPr>
        <w:ind w:left="2160" w:hanging="2160"/>
      </w:pPr>
    </w:p>
    <w:p w:rsidR="00562639" w:rsidRDefault="00562639" w:rsidP="00E453C7">
      <w:pPr>
        <w:ind w:left="2160" w:hanging="2160"/>
      </w:pPr>
      <w:r>
        <w:tab/>
      </w:r>
      <w:r w:rsidR="004E170B">
        <w:t>Pre-applications</w:t>
      </w:r>
      <w:r w:rsidR="00E453C7" w:rsidRPr="006262F6">
        <w:t xml:space="preserve"> are</w:t>
      </w:r>
      <w:r w:rsidR="00E453C7">
        <w:t xml:space="preserve"> </w:t>
      </w:r>
      <w:r w:rsidR="00E453C7" w:rsidRPr="006262F6">
        <w:t>notable as they are usually conducted without</w:t>
      </w:r>
      <w:r w:rsidR="00E453C7">
        <w:t xml:space="preserve"> </w:t>
      </w:r>
      <w:r w:rsidR="00E453C7" w:rsidRPr="006262F6">
        <w:t xml:space="preserve">community input. </w:t>
      </w:r>
      <w:r>
        <w:t xml:space="preserve">  </w:t>
      </w:r>
      <w:r w:rsidR="00E453C7" w:rsidRPr="006262F6">
        <w:t xml:space="preserve">More could be done to put </w:t>
      </w:r>
      <w:r w:rsidR="004E170B">
        <w:t>them</w:t>
      </w:r>
      <w:r w:rsidR="00E453C7" w:rsidRPr="006262F6">
        <w:t xml:space="preserve"> on a firmer footing in terms of how and why they are triggered and who is involved.   </w:t>
      </w:r>
      <w:proofErr w:type="gramStart"/>
      <w:r w:rsidR="00E453C7" w:rsidRPr="006262F6">
        <w:t>Specifically</w:t>
      </w:r>
      <w:proofErr w:type="gramEnd"/>
      <w:r w:rsidR="00E453C7" w:rsidRPr="006262F6">
        <w:t xml:space="preserve"> the pre-application stage should add transparency and improve community trust and to aid the maintenance of public interest in a system in whi</w:t>
      </w:r>
      <w:r w:rsidR="004E170B">
        <w:t>ch short-term market needs and developer</w:t>
      </w:r>
      <w:r w:rsidR="00E453C7" w:rsidRPr="006262F6">
        <w:t xml:space="preserve"> interest has become overly dominant</w:t>
      </w:r>
      <w:r w:rsidR="00E453C7" w:rsidRPr="00B90D6F">
        <w:t>.</w:t>
      </w:r>
      <w:r>
        <w:t xml:space="preserve">  </w:t>
      </w:r>
    </w:p>
    <w:p w:rsidR="00562639" w:rsidRDefault="00562639" w:rsidP="00E453C7">
      <w:pPr>
        <w:ind w:left="2160" w:hanging="2160"/>
      </w:pPr>
    </w:p>
    <w:p w:rsidR="00E453C7" w:rsidRDefault="00562639" w:rsidP="00E453C7">
      <w:pPr>
        <w:ind w:left="2160" w:hanging="2160"/>
      </w:pPr>
      <w:r>
        <w:tab/>
      </w:r>
      <w:r w:rsidR="00E453C7" w:rsidRPr="00B90D6F">
        <w:t xml:space="preserve"> </w:t>
      </w:r>
      <w:r w:rsidR="00E453C7">
        <w:t>I</w:t>
      </w:r>
      <w:r w:rsidR="00E453C7" w:rsidRPr="00B90D6F">
        <w:t>f it</w:t>
      </w:r>
      <w:r w:rsidR="00E453C7">
        <w:t xml:space="preserve"> </w:t>
      </w:r>
      <w:r w:rsidR="00E453C7" w:rsidRPr="00B90D6F">
        <w:t xml:space="preserve">is satisfactory to </w:t>
      </w:r>
      <w:r w:rsidR="00E453C7">
        <w:t>iterate</w:t>
      </w:r>
      <w:r w:rsidR="00E453C7" w:rsidRPr="00B90D6F">
        <w:t xml:space="preserve"> practice and policy designed to deregulate</w:t>
      </w:r>
      <w:r w:rsidR="00E453C7">
        <w:t xml:space="preserve"> </w:t>
      </w:r>
      <w:r w:rsidR="00E453C7" w:rsidRPr="00B90D6F">
        <w:t>planning and to strengthen market confidence, then it must be legitimate to discuss and possibly</w:t>
      </w:r>
      <w:r w:rsidR="00E453C7">
        <w:t xml:space="preserve"> </w:t>
      </w:r>
      <w:r w:rsidR="00E453C7" w:rsidRPr="00B90D6F">
        <w:t>introduce measures which counter-balance such</w:t>
      </w:r>
      <w:r w:rsidR="00E453C7">
        <w:t xml:space="preserve"> </w:t>
      </w:r>
      <w:r w:rsidR="00E453C7" w:rsidRPr="00B90D6F">
        <w:t>reforms.</w:t>
      </w:r>
      <w:r>
        <w:t xml:space="preserve"> </w:t>
      </w:r>
      <w:r w:rsidR="00E453C7" w:rsidRPr="00B90D6F">
        <w:t xml:space="preserve"> This can be aided by improving the</w:t>
      </w:r>
      <w:r w:rsidR="00E453C7">
        <w:t xml:space="preserve"> </w:t>
      </w:r>
      <w:r w:rsidR="00E453C7" w:rsidRPr="00B90D6F">
        <w:t>negotiating positions of the community and the</w:t>
      </w:r>
      <w:r w:rsidR="00E453C7">
        <w:t xml:space="preserve"> </w:t>
      </w:r>
      <w:r w:rsidR="00E453C7" w:rsidRPr="00B90D6F">
        <w:t>local authority</w:t>
      </w:r>
      <w:r w:rsidR="00E453C7">
        <w:t>.</w:t>
      </w:r>
    </w:p>
    <w:p w:rsidR="007439BF" w:rsidRDefault="00E453C7" w:rsidP="00E453C7">
      <w:pPr>
        <w:jc w:val="right"/>
      </w:pPr>
      <w:r w:rsidRPr="00D94855">
        <w:t xml:space="preserve">Gavin Parker and </w:t>
      </w:r>
      <w:proofErr w:type="spellStart"/>
      <w:r w:rsidRPr="00D94855">
        <w:t>Tomokazu</w:t>
      </w:r>
      <w:proofErr w:type="spellEnd"/>
      <w:r w:rsidRPr="00D94855">
        <w:t xml:space="preserve"> </w:t>
      </w:r>
      <w:proofErr w:type="spellStart"/>
      <w:r w:rsidRPr="00D94855">
        <w:t>Arita</w:t>
      </w:r>
      <w:proofErr w:type="spellEnd"/>
      <w:r>
        <w:t>,</w:t>
      </w:r>
    </w:p>
    <w:p w:rsidR="00E453C7" w:rsidRDefault="00E453C7" w:rsidP="00E453C7"/>
    <w:p w:rsidR="0068606D" w:rsidRDefault="0068606D" w:rsidP="0068606D">
      <w:pPr>
        <w:jc w:val="center"/>
        <w:rPr>
          <w:b/>
        </w:rPr>
      </w:pPr>
    </w:p>
    <w:p w:rsidR="000E1936" w:rsidRDefault="00E4502D" w:rsidP="00E43610">
      <w:pPr>
        <w:rPr>
          <w:b/>
        </w:rPr>
      </w:pPr>
      <w:r>
        <w:rPr>
          <w:b/>
        </w:rPr>
        <w:tab/>
      </w:r>
      <w:r>
        <w:rPr>
          <w:b/>
        </w:rPr>
        <w:tab/>
      </w:r>
      <w:r>
        <w:rPr>
          <w:b/>
        </w:rPr>
        <w:tab/>
      </w:r>
      <w:r w:rsidR="00E43610">
        <w:rPr>
          <w:b/>
        </w:rPr>
        <w:t>I Can't Believe What I'm Hearing</w:t>
      </w:r>
    </w:p>
    <w:p w:rsidR="000E1936" w:rsidRDefault="000E1936" w:rsidP="00562639">
      <w:pPr>
        <w:rPr>
          <w:b/>
        </w:rPr>
      </w:pPr>
    </w:p>
    <w:p w:rsidR="000E1936" w:rsidRDefault="00E43610" w:rsidP="00E43610">
      <w:pPr>
        <w:jc w:val="right"/>
      </w:pPr>
      <w:r w:rsidRPr="00E43610">
        <w:rPr>
          <w:b/>
          <w:noProof/>
        </w:rPr>
        <w:drawing>
          <wp:inline distT="0" distB="0" distL="0" distR="0">
            <wp:extent cx="4509298" cy="3125037"/>
            <wp:effectExtent l="19050" t="0" r="5552" b="0"/>
            <wp:docPr id="1" name="Picture 1" descr="painting of woman's face">
              <a:hlinkClick xmlns:a="http://schemas.openxmlformats.org/drawingml/2006/main" r:id="rId13" tooltip="&quot;View the photo by Chris Barbal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nting of woman's face">
                      <a:hlinkClick r:id="rId13" tooltip="&quot;View the photo by Chris Barbalis&quot;"/>
                    </pic:cNvPr>
                    <pic:cNvPicPr>
                      <a:picLocks noChangeAspect="1" noChangeArrowheads="1"/>
                    </pic:cNvPicPr>
                  </pic:nvPicPr>
                  <pic:blipFill>
                    <a:blip r:embed="rId14" cstate="print"/>
                    <a:srcRect/>
                    <a:stretch>
                      <a:fillRect/>
                    </a:stretch>
                  </pic:blipFill>
                  <pic:spPr bwMode="auto">
                    <a:xfrm>
                      <a:off x="0" y="0"/>
                      <a:ext cx="4520590" cy="3132862"/>
                    </a:xfrm>
                    <a:prstGeom prst="rect">
                      <a:avLst/>
                    </a:prstGeom>
                    <a:noFill/>
                    <a:ln w="9525">
                      <a:noFill/>
                      <a:miter lim="800000"/>
                      <a:headEnd/>
                      <a:tailEnd/>
                    </a:ln>
                  </pic:spPr>
                </pic:pic>
              </a:graphicData>
            </a:graphic>
          </wp:inline>
        </w:drawing>
      </w:r>
    </w:p>
    <w:p w:rsidR="004914D5" w:rsidRDefault="0093474B" w:rsidP="000E1936">
      <w:pPr>
        <w:rPr>
          <w:rStyle w:val="Hyperlink"/>
        </w:rPr>
      </w:pPr>
      <w:r>
        <w:fldChar w:fldCharType="begin"/>
      </w:r>
      <w:r w:rsidR="004914D5">
        <w:instrText xml:space="preserve"> HYPERLINK "https://unsplash.com/photos/IQIkl2iGnbw" \o "View the photo by Chris Barbalis" </w:instrText>
      </w:r>
      <w:r>
        <w:fldChar w:fldCharType="separate"/>
      </w:r>
    </w:p>
    <w:p w:rsidR="004914D5" w:rsidRDefault="004914D5" w:rsidP="00E4502D">
      <w:pPr>
        <w:jc w:val="right"/>
      </w:pPr>
    </w:p>
    <w:p w:rsidR="00562639" w:rsidRDefault="0093474B" w:rsidP="00E4502D">
      <w:r>
        <w:fldChar w:fldCharType="end"/>
      </w:r>
    </w:p>
    <w:p w:rsidR="00562639" w:rsidRDefault="00562639" w:rsidP="00E4502D"/>
    <w:p w:rsidR="00562639" w:rsidRPr="00F90598" w:rsidRDefault="00562639" w:rsidP="00562639">
      <w:pPr>
        <w:ind w:left="2160" w:hanging="2160"/>
      </w:pPr>
      <w:r w:rsidRPr="00F90598">
        <w:rPr>
          <w:b/>
          <w:u w:val="single"/>
        </w:rPr>
        <w:lastRenderedPageBreak/>
        <w:t>Annual Service Plans (ASP)</w:t>
      </w:r>
      <w:r>
        <w:tab/>
      </w:r>
      <w:r>
        <w:tab/>
      </w:r>
      <w:r>
        <w:tab/>
      </w:r>
      <w:r>
        <w:tab/>
      </w:r>
      <w:r>
        <w:tab/>
      </w:r>
      <w:r>
        <w:tab/>
      </w:r>
      <w:proofErr w:type="gramStart"/>
      <w:r>
        <w:tab/>
        <w:t xml:space="preserve">  ATTACHMENT</w:t>
      </w:r>
      <w:proofErr w:type="gramEnd"/>
    </w:p>
    <w:p w:rsidR="00562639" w:rsidRDefault="00562639" w:rsidP="00562639">
      <w:pPr>
        <w:rPr>
          <w:szCs w:val="72"/>
        </w:rPr>
      </w:pPr>
    </w:p>
    <w:p w:rsidR="00562639" w:rsidRDefault="00562639" w:rsidP="00562639">
      <w:pPr>
        <w:rPr>
          <w:szCs w:val="72"/>
        </w:rPr>
      </w:pPr>
      <w:r>
        <w:rPr>
          <w:szCs w:val="72"/>
        </w:rPr>
        <w:t>Item numbers in bold to be advised to Council</w:t>
      </w:r>
    </w:p>
    <w:p w:rsidR="00562639" w:rsidRDefault="00562639" w:rsidP="00562639"/>
    <w:tbl>
      <w:tblPr>
        <w:tblStyle w:val="TableGrid"/>
        <w:tblW w:w="9889" w:type="dxa"/>
        <w:tblLayout w:type="fixed"/>
        <w:tblLook w:val="04A0" w:firstRow="1" w:lastRow="0" w:firstColumn="1" w:lastColumn="0" w:noHBand="0" w:noVBand="1"/>
      </w:tblPr>
      <w:tblGrid>
        <w:gridCol w:w="696"/>
        <w:gridCol w:w="1964"/>
        <w:gridCol w:w="3685"/>
        <w:gridCol w:w="3544"/>
      </w:tblGrid>
      <w:tr w:rsidR="00562639" w:rsidTr="00562639">
        <w:tc>
          <w:tcPr>
            <w:tcW w:w="696" w:type="dxa"/>
          </w:tcPr>
          <w:p w:rsidR="00562639" w:rsidRPr="00CE5B65" w:rsidRDefault="00562639" w:rsidP="00562639">
            <w:pPr>
              <w:rPr>
                <w:b/>
                <w:szCs w:val="72"/>
              </w:rPr>
            </w:pPr>
            <w:r w:rsidRPr="00CE5B65">
              <w:rPr>
                <w:b/>
                <w:szCs w:val="72"/>
              </w:rPr>
              <w:t>Item</w:t>
            </w:r>
          </w:p>
        </w:tc>
        <w:tc>
          <w:tcPr>
            <w:tcW w:w="1964" w:type="dxa"/>
          </w:tcPr>
          <w:p w:rsidR="00562639" w:rsidRPr="00CE5B65" w:rsidRDefault="00562639" w:rsidP="00562639">
            <w:pPr>
              <w:rPr>
                <w:b/>
                <w:szCs w:val="72"/>
              </w:rPr>
            </w:pPr>
            <w:r w:rsidRPr="00CE5B65">
              <w:rPr>
                <w:b/>
                <w:szCs w:val="72"/>
              </w:rPr>
              <w:t>Service</w:t>
            </w:r>
          </w:p>
        </w:tc>
        <w:tc>
          <w:tcPr>
            <w:tcW w:w="3685" w:type="dxa"/>
          </w:tcPr>
          <w:p w:rsidR="00562639" w:rsidRPr="00CE5B65" w:rsidRDefault="00562639" w:rsidP="00562639">
            <w:pPr>
              <w:rPr>
                <w:b/>
                <w:szCs w:val="72"/>
              </w:rPr>
            </w:pPr>
            <w:r w:rsidRPr="00CE5B65">
              <w:rPr>
                <w:b/>
                <w:szCs w:val="72"/>
              </w:rPr>
              <w:t>Submission</w:t>
            </w:r>
            <w:r>
              <w:rPr>
                <w:b/>
                <w:szCs w:val="72"/>
              </w:rPr>
              <w:t>s and re-submissions</w:t>
            </w:r>
          </w:p>
        </w:tc>
        <w:tc>
          <w:tcPr>
            <w:tcW w:w="3544" w:type="dxa"/>
          </w:tcPr>
          <w:p w:rsidR="00562639" w:rsidRPr="00CE5B65" w:rsidRDefault="00562639" w:rsidP="00562639">
            <w:pPr>
              <w:rPr>
                <w:b/>
                <w:szCs w:val="72"/>
              </w:rPr>
            </w:pPr>
            <w:r>
              <w:rPr>
                <w:b/>
                <w:szCs w:val="72"/>
              </w:rPr>
              <w:t>Previous Response (R.) and Comment (C.)</w:t>
            </w:r>
          </w:p>
        </w:tc>
      </w:tr>
      <w:tr w:rsidR="00577EF4" w:rsidTr="00562639">
        <w:trPr>
          <w:trHeight w:val="595"/>
        </w:trPr>
        <w:tc>
          <w:tcPr>
            <w:tcW w:w="696" w:type="dxa"/>
          </w:tcPr>
          <w:p w:rsidR="00577EF4" w:rsidRPr="00D356DC" w:rsidRDefault="00577EF4" w:rsidP="00577EF4">
            <w:pPr>
              <w:rPr>
                <w:b/>
                <w:sz w:val="36"/>
                <w:szCs w:val="36"/>
              </w:rPr>
            </w:pPr>
            <w:r w:rsidRPr="00D356DC">
              <w:rPr>
                <w:b/>
                <w:sz w:val="36"/>
                <w:szCs w:val="36"/>
              </w:rPr>
              <w:t>1</w:t>
            </w:r>
          </w:p>
        </w:tc>
        <w:tc>
          <w:tcPr>
            <w:tcW w:w="1964" w:type="dxa"/>
          </w:tcPr>
          <w:p w:rsidR="00577EF4" w:rsidRDefault="00577EF4" w:rsidP="00577EF4">
            <w:pPr>
              <w:rPr>
                <w:szCs w:val="72"/>
              </w:rPr>
            </w:pPr>
            <w:r>
              <w:rPr>
                <w:szCs w:val="72"/>
              </w:rPr>
              <w:t>Botanic Garden</w:t>
            </w:r>
          </w:p>
        </w:tc>
        <w:tc>
          <w:tcPr>
            <w:tcW w:w="3685" w:type="dxa"/>
          </w:tcPr>
          <w:p w:rsidR="00577EF4" w:rsidRDefault="00577EF4" w:rsidP="00577EF4">
            <w:r>
              <w:t>Refurbishment of Glasshouse in time for Centenary</w:t>
            </w:r>
          </w:p>
        </w:tc>
        <w:tc>
          <w:tcPr>
            <w:tcW w:w="3544" w:type="dxa"/>
          </w:tcPr>
          <w:p w:rsidR="00577EF4" w:rsidRDefault="00577EF4" w:rsidP="00577EF4">
            <w:r>
              <w:t>Requested - 2018</w:t>
            </w:r>
          </w:p>
          <w:p w:rsidR="00577EF4" w:rsidRDefault="00577EF4" w:rsidP="00577EF4">
            <w:r>
              <w:t>R. design in ASP</w:t>
            </w:r>
          </w:p>
          <w:p w:rsidR="00577EF4" w:rsidRDefault="00577EF4" w:rsidP="00577EF4">
            <w:r>
              <w:t>C. needs to be funded</w:t>
            </w:r>
          </w:p>
        </w:tc>
      </w:tr>
      <w:tr w:rsidR="00577EF4" w:rsidTr="00562639">
        <w:trPr>
          <w:trHeight w:val="595"/>
        </w:trPr>
        <w:tc>
          <w:tcPr>
            <w:tcW w:w="696" w:type="dxa"/>
          </w:tcPr>
          <w:p w:rsidR="00577EF4" w:rsidRPr="00D356DC" w:rsidRDefault="00577EF4" w:rsidP="00577EF4">
            <w:pPr>
              <w:rPr>
                <w:b/>
                <w:sz w:val="36"/>
                <w:szCs w:val="36"/>
              </w:rPr>
            </w:pPr>
            <w:r w:rsidRPr="00D356DC">
              <w:rPr>
                <w:b/>
                <w:sz w:val="36"/>
                <w:szCs w:val="36"/>
              </w:rPr>
              <w:t>2</w:t>
            </w:r>
          </w:p>
        </w:tc>
        <w:tc>
          <w:tcPr>
            <w:tcW w:w="1964" w:type="dxa"/>
          </w:tcPr>
          <w:p w:rsidR="00577EF4" w:rsidRDefault="00577EF4" w:rsidP="00577EF4">
            <w:pPr>
              <w:rPr>
                <w:szCs w:val="72"/>
              </w:rPr>
            </w:pPr>
            <w:r>
              <w:rPr>
                <w:szCs w:val="72"/>
              </w:rPr>
              <w:t>Botanic Garden</w:t>
            </w:r>
          </w:p>
        </w:tc>
        <w:tc>
          <w:tcPr>
            <w:tcW w:w="3685" w:type="dxa"/>
          </w:tcPr>
          <w:p w:rsidR="00577EF4" w:rsidRDefault="00577EF4" w:rsidP="00577EF4">
            <w:pPr>
              <w:rPr>
                <w:szCs w:val="72"/>
              </w:rPr>
            </w:pPr>
            <w:r>
              <w:rPr>
                <w:szCs w:val="72"/>
              </w:rPr>
              <w:t>New cafe</w:t>
            </w:r>
            <w:r w:rsidR="003B509F">
              <w:rPr>
                <w:szCs w:val="72"/>
              </w:rPr>
              <w:t xml:space="preserve"> and the necessary sub-station</w:t>
            </w:r>
          </w:p>
        </w:tc>
        <w:tc>
          <w:tcPr>
            <w:tcW w:w="3544" w:type="dxa"/>
          </w:tcPr>
          <w:p w:rsidR="00577EF4" w:rsidRDefault="00577EF4" w:rsidP="00577EF4">
            <w:pPr>
              <w:rPr>
                <w:szCs w:val="72"/>
              </w:rPr>
            </w:pPr>
            <w:r>
              <w:rPr>
                <w:szCs w:val="72"/>
              </w:rPr>
              <w:t>Requested - 2018</w:t>
            </w:r>
          </w:p>
          <w:p w:rsidR="00577EF4" w:rsidRDefault="00577EF4" w:rsidP="00577EF4">
            <w:r>
              <w:t>R. not in ASP</w:t>
            </w:r>
          </w:p>
          <w:p w:rsidR="00577EF4" w:rsidRDefault="00577EF4" w:rsidP="00577EF4">
            <w:pPr>
              <w:rPr>
                <w:szCs w:val="72"/>
              </w:rPr>
            </w:pPr>
            <w:r>
              <w:t>C. needs to be funded</w:t>
            </w:r>
          </w:p>
        </w:tc>
      </w:tr>
      <w:tr w:rsidR="00577EF4" w:rsidTr="00562639">
        <w:trPr>
          <w:trHeight w:val="595"/>
        </w:trPr>
        <w:tc>
          <w:tcPr>
            <w:tcW w:w="696" w:type="dxa"/>
          </w:tcPr>
          <w:p w:rsidR="00577EF4" w:rsidRPr="00D356DC" w:rsidRDefault="00577EF4" w:rsidP="00577EF4">
            <w:pPr>
              <w:rPr>
                <w:b/>
                <w:sz w:val="36"/>
                <w:szCs w:val="36"/>
              </w:rPr>
            </w:pPr>
            <w:r>
              <w:rPr>
                <w:b/>
                <w:sz w:val="36"/>
                <w:szCs w:val="36"/>
              </w:rPr>
              <w:t>3</w:t>
            </w:r>
          </w:p>
        </w:tc>
        <w:tc>
          <w:tcPr>
            <w:tcW w:w="1964" w:type="dxa"/>
          </w:tcPr>
          <w:p w:rsidR="00577EF4" w:rsidRDefault="00577EF4" w:rsidP="00577EF4">
            <w:pPr>
              <w:rPr>
                <w:szCs w:val="72"/>
              </w:rPr>
            </w:pPr>
            <w:r>
              <w:rPr>
                <w:szCs w:val="72"/>
              </w:rPr>
              <w:t>Botanic Garden</w:t>
            </w:r>
          </w:p>
        </w:tc>
        <w:tc>
          <w:tcPr>
            <w:tcW w:w="3685" w:type="dxa"/>
          </w:tcPr>
          <w:p w:rsidR="00577EF4" w:rsidRDefault="00577EF4" w:rsidP="00577EF4">
            <w:pPr>
              <w:rPr>
                <w:szCs w:val="72"/>
              </w:rPr>
            </w:pPr>
            <w:r>
              <w:rPr>
                <w:szCs w:val="72"/>
              </w:rPr>
              <w:t>Dredging duck pond</w:t>
            </w:r>
          </w:p>
        </w:tc>
        <w:tc>
          <w:tcPr>
            <w:tcW w:w="3544" w:type="dxa"/>
          </w:tcPr>
          <w:p w:rsidR="00577EF4" w:rsidRDefault="00577EF4" w:rsidP="00577EF4">
            <w:pPr>
              <w:rPr>
                <w:szCs w:val="72"/>
              </w:rPr>
            </w:pPr>
            <w:r>
              <w:rPr>
                <w:szCs w:val="72"/>
              </w:rPr>
              <w:t>Requested - this agenda</w:t>
            </w:r>
          </w:p>
          <w:p w:rsidR="00577EF4" w:rsidRDefault="00577EF4" w:rsidP="00577EF4">
            <w:r>
              <w:t>R. not in ASP</w:t>
            </w:r>
          </w:p>
          <w:p w:rsidR="00577EF4" w:rsidRDefault="00577EF4" w:rsidP="00577EF4">
            <w:pPr>
              <w:rPr>
                <w:szCs w:val="72"/>
              </w:rPr>
            </w:pPr>
            <w:r>
              <w:t>C. needs to be funded</w:t>
            </w:r>
          </w:p>
        </w:tc>
      </w:tr>
      <w:tr w:rsidR="00562639" w:rsidTr="00562639">
        <w:tc>
          <w:tcPr>
            <w:tcW w:w="696" w:type="dxa"/>
          </w:tcPr>
          <w:p w:rsidR="00562639" w:rsidRPr="00D356DC" w:rsidRDefault="003B509F" w:rsidP="00562639">
            <w:pPr>
              <w:rPr>
                <w:b/>
                <w:sz w:val="36"/>
                <w:szCs w:val="36"/>
              </w:rPr>
            </w:pPr>
            <w:r>
              <w:rPr>
                <w:b/>
                <w:sz w:val="36"/>
                <w:szCs w:val="36"/>
              </w:rPr>
              <w:t>4</w:t>
            </w:r>
          </w:p>
        </w:tc>
        <w:tc>
          <w:tcPr>
            <w:tcW w:w="1964" w:type="dxa"/>
          </w:tcPr>
          <w:p w:rsidR="00562639" w:rsidRDefault="00562639" w:rsidP="00562639">
            <w:pPr>
              <w:rPr>
                <w:szCs w:val="72"/>
              </w:rPr>
            </w:pPr>
            <w:r>
              <w:rPr>
                <w:szCs w:val="72"/>
              </w:rPr>
              <w:t>City Centre Management</w:t>
            </w:r>
          </w:p>
        </w:tc>
        <w:tc>
          <w:tcPr>
            <w:tcW w:w="3685" w:type="dxa"/>
          </w:tcPr>
          <w:p w:rsidR="00562639" w:rsidRDefault="00562639" w:rsidP="00562639">
            <w:pPr>
              <w:rPr>
                <w:szCs w:val="72"/>
              </w:rPr>
            </w:pPr>
            <w:r>
              <w:rPr>
                <w:szCs w:val="72"/>
              </w:rPr>
              <w:t>Include a Community Reference Group.</w:t>
            </w:r>
          </w:p>
        </w:tc>
        <w:tc>
          <w:tcPr>
            <w:tcW w:w="3544" w:type="dxa"/>
          </w:tcPr>
          <w:p w:rsidR="00562639" w:rsidRDefault="00562639" w:rsidP="00562639">
            <w:pPr>
              <w:rPr>
                <w:szCs w:val="72"/>
              </w:rPr>
            </w:pPr>
            <w:r>
              <w:rPr>
                <w:szCs w:val="72"/>
              </w:rPr>
              <w:t>Requested - several 2011 to 2018</w:t>
            </w:r>
          </w:p>
          <w:p w:rsidR="00562639" w:rsidRDefault="00562639" w:rsidP="00562639">
            <w:pPr>
              <w:rPr>
                <w:szCs w:val="72"/>
              </w:rPr>
            </w:pPr>
            <w:r>
              <w:rPr>
                <w:szCs w:val="72"/>
              </w:rPr>
              <w:t>R. no response recorded.</w:t>
            </w:r>
          </w:p>
          <w:p w:rsidR="00562639" w:rsidRDefault="00562639" w:rsidP="00562639">
            <w:pPr>
              <w:rPr>
                <w:szCs w:val="72"/>
              </w:rPr>
            </w:pPr>
            <w:r>
              <w:rPr>
                <w:szCs w:val="72"/>
              </w:rPr>
              <w:t>C. decisions made in isolation.</w:t>
            </w:r>
          </w:p>
        </w:tc>
      </w:tr>
      <w:tr w:rsidR="00562639" w:rsidTr="00562639">
        <w:tc>
          <w:tcPr>
            <w:tcW w:w="696" w:type="dxa"/>
          </w:tcPr>
          <w:p w:rsidR="00562639" w:rsidRPr="00D356DC" w:rsidRDefault="00B90F03" w:rsidP="00562639">
            <w:pPr>
              <w:rPr>
                <w:b/>
                <w:sz w:val="36"/>
                <w:szCs w:val="36"/>
              </w:rPr>
            </w:pPr>
            <w:r>
              <w:rPr>
                <w:b/>
                <w:sz w:val="36"/>
                <w:szCs w:val="36"/>
              </w:rPr>
              <w:t>5</w:t>
            </w:r>
          </w:p>
        </w:tc>
        <w:tc>
          <w:tcPr>
            <w:tcW w:w="1964" w:type="dxa"/>
          </w:tcPr>
          <w:p w:rsidR="00562639" w:rsidRDefault="00562639" w:rsidP="00562639">
            <w:pPr>
              <w:rPr>
                <w:szCs w:val="72"/>
              </w:rPr>
            </w:pPr>
            <w:r>
              <w:rPr>
                <w:szCs w:val="72"/>
              </w:rPr>
              <w:t>Communications, Engagement, Events and Signage</w:t>
            </w:r>
          </w:p>
        </w:tc>
        <w:tc>
          <w:tcPr>
            <w:tcW w:w="3685" w:type="dxa"/>
          </w:tcPr>
          <w:p w:rsidR="00562639" w:rsidRDefault="00562639" w:rsidP="00562639">
            <w:pPr>
              <w:rPr>
                <w:szCs w:val="72"/>
              </w:rPr>
            </w:pPr>
            <w:r>
              <w:rPr>
                <w:szCs w:val="72"/>
              </w:rPr>
              <w:t xml:space="preserve">Include more resources and support for Neighbourhood Forums to </w:t>
            </w:r>
            <w:r>
              <w:t>bolster</w:t>
            </w:r>
            <w:r w:rsidRPr="00FF0B5C">
              <w:t xml:space="preserve"> the way the community </w:t>
            </w:r>
            <w:r>
              <w:t xml:space="preserve">sees </w:t>
            </w:r>
            <w:r w:rsidRPr="00FF0B5C">
              <w:t>Council engages with</w:t>
            </w:r>
            <w:r>
              <w:t xml:space="preserve"> them.</w:t>
            </w:r>
          </w:p>
        </w:tc>
        <w:tc>
          <w:tcPr>
            <w:tcW w:w="3544" w:type="dxa"/>
          </w:tcPr>
          <w:p w:rsidR="00562639" w:rsidRDefault="00562639" w:rsidP="00562639">
            <w:pPr>
              <w:rPr>
                <w:szCs w:val="72"/>
              </w:rPr>
            </w:pPr>
            <w:r>
              <w:rPr>
                <w:szCs w:val="72"/>
              </w:rPr>
              <w:t>Requested 5th May 2016</w:t>
            </w:r>
          </w:p>
          <w:p w:rsidR="00562639" w:rsidRDefault="00562639" w:rsidP="00562639">
            <w:pPr>
              <w:rPr>
                <w:szCs w:val="72"/>
              </w:rPr>
            </w:pPr>
            <w:r>
              <w:rPr>
                <w:szCs w:val="72"/>
              </w:rPr>
              <w:t>R. in next Charter review</w:t>
            </w:r>
          </w:p>
          <w:p w:rsidR="00562639" w:rsidRDefault="00562639" w:rsidP="00562639">
            <w:pPr>
              <w:rPr>
                <w:szCs w:val="72"/>
              </w:rPr>
            </w:pPr>
            <w:r>
              <w:rPr>
                <w:szCs w:val="72"/>
              </w:rPr>
              <w:t xml:space="preserve">C. review not in ASP. </w:t>
            </w:r>
          </w:p>
        </w:tc>
      </w:tr>
      <w:tr w:rsidR="00562639" w:rsidTr="00562639">
        <w:tc>
          <w:tcPr>
            <w:tcW w:w="696" w:type="dxa"/>
          </w:tcPr>
          <w:p w:rsidR="00562639" w:rsidRPr="00D356DC" w:rsidRDefault="00B90F03" w:rsidP="00562639">
            <w:pPr>
              <w:rPr>
                <w:b/>
                <w:sz w:val="36"/>
                <w:szCs w:val="36"/>
              </w:rPr>
            </w:pPr>
            <w:r>
              <w:rPr>
                <w:b/>
                <w:sz w:val="36"/>
                <w:szCs w:val="36"/>
              </w:rPr>
              <w:t>6</w:t>
            </w:r>
          </w:p>
        </w:tc>
        <w:tc>
          <w:tcPr>
            <w:tcW w:w="1964" w:type="dxa"/>
          </w:tcPr>
          <w:p w:rsidR="00562639" w:rsidRDefault="00562639" w:rsidP="00562639">
            <w:pPr>
              <w:rPr>
                <w:szCs w:val="72"/>
              </w:rPr>
            </w:pPr>
            <w:r>
              <w:rPr>
                <w:szCs w:val="72"/>
              </w:rPr>
              <w:t>Communications, Engagement, Events and Signage</w:t>
            </w:r>
          </w:p>
        </w:tc>
        <w:tc>
          <w:tcPr>
            <w:tcW w:w="3685" w:type="dxa"/>
          </w:tcPr>
          <w:p w:rsidR="00562639" w:rsidRPr="00C0404B" w:rsidRDefault="00562639" w:rsidP="00562639">
            <w:pPr>
              <w:rPr>
                <w:szCs w:val="72"/>
              </w:rPr>
            </w:pPr>
            <w:r w:rsidRPr="00C0404B">
              <w:rPr>
                <w:szCs w:val="72"/>
              </w:rPr>
              <w:t>Include an investigation on how better to harness community resources and expertise</w:t>
            </w:r>
          </w:p>
        </w:tc>
        <w:tc>
          <w:tcPr>
            <w:tcW w:w="3544" w:type="dxa"/>
          </w:tcPr>
          <w:p w:rsidR="00562639" w:rsidRPr="00C0404B" w:rsidRDefault="00562639" w:rsidP="00562639">
            <w:pPr>
              <w:rPr>
                <w:szCs w:val="72"/>
              </w:rPr>
            </w:pPr>
            <w:r w:rsidRPr="00C0404B">
              <w:rPr>
                <w:szCs w:val="72"/>
              </w:rPr>
              <w:t>Requested 5th May 2016 &amp;17</w:t>
            </w:r>
          </w:p>
          <w:p w:rsidR="00562639" w:rsidRPr="00C0404B" w:rsidRDefault="00562639" w:rsidP="00562639">
            <w:pPr>
              <w:rPr>
                <w:szCs w:val="72"/>
              </w:rPr>
            </w:pPr>
            <w:r w:rsidRPr="00C0404B">
              <w:rPr>
                <w:szCs w:val="72"/>
              </w:rPr>
              <w:t xml:space="preserve">R. - not necessary as is current    </w:t>
            </w:r>
            <w:proofErr w:type="gramStart"/>
            <w:r w:rsidRPr="00C0404B">
              <w:rPr>
                <w:szCs w:val="72"/>
              </w:rPr>
              <w:t>engagement  practice</w:t>
            </w:r>
            <w:proofErr w:type="gramEnd"/>
          </w:p>
          <w:p w:rsidR="00562639" w:rsidRPr="00C0404B" w:rsidRDefault="00562639" w:rsidP="00562639">
            <w:pPr>
              <w:rPr>
                <w:szCs w:val="72"/>
              </w:rPr>
            </w:pPr>
            <w:r w:rsidRPr="00C0404B">
              <w:rPr>
                <w:szCs w:val="72"/>
              </w:rPr>
              <w:t>C. - much more should be done.</w:t>
            </w:r>
          </w:p>
        </w:tc>
      </w:tr>
      <w:tr w:rsidR="00562639" w:rsidTr="00562639">
        <w:tc>
          <w:tcPr>
            <w:tcW w:w="696" w:type="dxa"/>
          </w:tcPr>
          <w:p w:rsidR="00562639" w:rsidRPr="00D356DC" w:rsidRDefault="00B90F03" w:rsidP="00562639">
            <w:pPr>
              <w:rPr>
                <w:b/>
                <w:sz w:val="36"/>
                <w:szCs w:val="36"/>
              </w:rPr>
            </w:pPr>
            <w:r>
              <w:rPr>
                <w:b/>
                <w:sz w:val="36"/>
                <w:szCs w:val="36"/>
              </w:rPr>
              <w:t>7</w:t>
            </w:r>
          </w:p>
        </w:tc>
        <w:tc>
          <w:tcPr>
            <w:tcW w:w="1964" w:type="dxa"/>
          </w:tcPr>
          <w:p w:rsidR="00562639" w:rsidRPr="00C0404B" w:rsidRDefault="00562639" w:rsidP="00562639">
            <w:pPr>
              <w:rPr>
                <w:szCs w:val="72"/>
              </w:rPr>
            </w:pPr>
            <w:r>
              <w:rPr>
                <w:szCs w:val="72"/>
              </w:rPr>
              <w:t>Communications, Engagement, Events and Signage</w:t>
            </w:r>
          </w:p>
        </w:tc>
        <w:tc>
          <w:tcPr>
            <w:tcW w:w="3685" w:type="dxa"/>
          </w:tcPr>
          <w:p w:rsidR="00562639" w:rsidRPr="00C0404B" w:rsidRDefault="00562639" w:rsidP="00562639">
            <w:r w:rsidRPr="00C0404B">
              <w:t>Include specific reference to Neighbourhood Forums as achieving the goal of a connected and engaged community.</w:t>
            </w:r>
            <w:r w:rsidRPr="00C0404B">
              <w:rPr>
                <w:szCs w:val="72"/>
              </w:rPr>
              <w:t xml:space="preserve"> </w:t>
            </w:r>
          </w:p>
        </w:tc>
        <w:tc>
          <w:tcPr>
            <w:tcW w:w="3544" w:type="dxa"/>
          </w:tcPr>
          <w:p w:rsidR="00562639" w:rsidRPr="00C0404B" w:rsidRDefault="00562639" w:rsidP="00562639">
            <w:pPr>
              <w:rPr>
                <w:szCs w:val="72"/>
              </w:rPr>
            </w:pPr>
            <w:r w:rsidRPr="00C0404B">
              <w:rPr>
                <w:szCs w:val="72"/>
              </w:rPr>
              <w:t>Requested 5th May 2016 &amp;17</w:t>
            </w:r>
          </w:p>
          <w:p w:rsidR="00562639" w:rsidRPr="00C0404B" w:rsidRDefault="00562639" w:rsidP="00562639">
            <w:pPr>
              <w:rPr>
                <w:szCs w:val="72"/>
              </w:rPr>
            </w:pPr>
            <w:r w:rsidRPr="00C0404B">
              <w:rPr>
                <w:szCs w:val="72"/>
              </w:rPr>
              <w:t xml:space="preserve">R. - not necessary as is current    </w:t>
            </w:r>
            <w:proofErr w:type="gramStart"/>
            <w:r w:rsidRPr="00C0404B">
              <w:rPr>
                <w:szCs w:val="72"/>
              </w:rPr>
              <w:t>engagement  practice</w:t>
            </w:r>
            <w:proofErr w:type="gramEnd"/>
            <w:r w:rsidRPr="00C0404B">
              <w:rPr>
                <w:szCs w:val="72"/>
              </w:rPr>
              <w:t>.</w:t>
            </w:r>
          </w:p>
          <w:p w:rsidR="00562639" w:rsidRPr="00C0404B" w:rsidRDefault="00562639" w:rsidP="00562639">
            <w:r w:rsidRPr="00C0404B">
              <w:rPr>
                <w:szCs w:val="72"/>
              </w:rPr>
              <w:t>C. - NFs disempowered</w:t>
            </w:r>
          </w:p>
        </w:tc>
      </w:tr>
      <w:tr w:rsidR="00562639" w:rsidTr="00562639">
        <w:tc>
          <w:tcPr>
            <w:tcW w:w="696" w:type="dxa"/>
          </w:tcPr>
          <w:p w:rsidR="00562639" w:rsidRPr="00D356DC" w:rsidRDefault="00B90F03" w:rsidP="00562639">
            <w:pPr>
              <w:rPr>
                <w:b/>
                <w:sz w:val="36"/>
                <w:szCs w:val="36"/>
              </w:rPr>
            </w:pPr>
            <w:r>
              <w:rPr>
                <w:b/>
                <w:sz w:val="36"/>
                <w:szCs w:val="36"/>
              </w:rPr>
              <w:t>8</w:t>
            </w:r>
          </w:p>
        </w:tc>
        <w:tc>
          <w:tcPr>
            <w:tcW w:w="1964" w:type="dxa"/>
          </w:tcPr>
          <w:p w:rsidR="00562639" w:rsidRPr="00C0404B" w:rsidRDefault="00562639" w:rsidP="00562639">
            <w:pPr>
              <w:rPr>
                <w:szCs w:val="72"/>
              </w:rPr>
            </w:pPr>
            <w:r w:rsidRPr="00C0404B">
              <w:rPr>
                <w:szCs w:val="72"/>
              </w:rPr>
              <w:t>Community Facilities</w:t>
            </w:r>
          </w:p>
        </w:tc>
        <w:tc>
          <w:tcPr>
            <w:tcW w:w="3685" w:type="dxa"/>
          </w:tcPr>
          <w:p w:rsidR="00562639" w:rsidRPr="00C0404B" w:rsidRDefault="00562639" w:rsidP="00562639">
            <w:pPr>
              <w:rPr>
                <w:szCs w:val="72"/>
              </w:rPr>
            </w:pPr>
            <w:r w:rsidRPr="00C0404B">
              <w:rPr>
                <w:szCs w:val="72"/>
              </w:rPr>
              <w:t>Include a review to ensure the Town Hall and its organ are fully used by community groups.</w:t>
            </w:r>
          </w:p>
        </w:tc>
        <w:tc>
          <w:tcPr>
            <w:tcW w:w="3544" w:type="dxa"/>
          </w:tcPr>
          <w:p w:rsidR="00562639" w:rsidRPr="00C0404B" w:rsidRDefault="00562639" w:rsidP="00562639">
            <w:pPr>
              <w:rPr>
                <w:szCs w:val="72"/>
              </w:rPr>
            </w:pPr>
            <w:r w:rsidRPr="00C0404B">
              <w:rPr>
                <w:szCs w:val="72"/>
              </w:rPr>
              <w:t>Requested May 2017</w:t>
            </w:r>
          </w:p>
          <w:p w:rsidR="00562639" w:rsidRPr="00C0404B" w:rsidRDefault="00562639" w:rsidP="00562639">
            <w:pPr>
              <w:rPr>
                <w:szCs w:val="72"/>
              </w:rPr>
            </w:pPr>
            <w:r w:rsidRPr="00C0404B">
              <w:rPr>
                <w:szCs w:val="72"/>
              </w:rPr>
              <w:t xml:space="preserve">R. Acknowledged </w:t>
            </w:r>
          </w:p>
          <w:p w:rsidR="00562639" w:rsidRPr="00C0404B" w:rsidRDefault="00562639" w:rsidP="00562639">
            <w:pPr>
              <w:rPr>
                <w:szCs w:val="72"/>
              </w:rPr>
            </w:pPr>
            <w:r w:rsidRPr="00C0404B">
              <w:rPr>
                <w:szCs w:val="72"/>
              </w:rPr>
              <w:t xml:space="preserve">C. </w:t>
            </w:r>
            <w:r>
              <w:rPr>
                <w:szCs w:val="72"/>
              </w:rPr>
              <w:t>action now taken</w:t>
            </w:r>
            <w:r w:rsidRPr="00C0404B">
              <w:rPr>
                <w:szCs w:val="72"/>
              </w:rPr>
              <w:t>.</w:t>
            </w:r>
          </w:p>
        </w:tc>
      </w:tr>
      <w:tr w:rsidR="00562639" w:rsidTr="00562639">
        <w:tc>
          <w:tcPr>
            <w:tcW w:w="696" w:type="dxa"/>
          </w:tcPr>
          <w:p w:rsidR="00562639" w:rsidRDefault="00B90F03" w:rsidP="00562639">
            <w:pPr>
              <w:rPr>
                <w:szCs w:val="72"/>
              </w:rPr>
            </w:pPr>
            <w:r>
              <w:rPr>
                <w:szCs w:val="72"/>
              </w:rPr>
              <w:t>9</w:t>
            </w:r>
          </w:p>
        </w:tc>
        <w:tc>
          <w:tcPr>
            <w:tcW w:w="1964" w:type="dxa"/>
          </w:tcPr>
          <w:p w:rsidR="00562639" w:rsidRDefault="00562639" w:rsidP="00562639">
            <w:pPr>
              <w:rPr>
                <w:szCs w:val="72"/>
              </w:rPr>
            </w:pPr>
            <w:r>
              <w:rPr>
                <w:szCs w:val="72"/>
              </w:rPr>
              <w:t>Crematorium &amp; cemeteries</w:t>
            </w:r>
          </w:p>
        </w:tc>
        <w:tc>
          <w:tcPr>
            <w:tcW w:w="3685" w:type="dxa"/>
          </w:tcPr>
          <w:p w:rsidR="00562639" w:rsidRDefault="00562639" w:rsidP="00562639">
            <w:pPr>
              <w:rPr>
                <w:szCs w:val="72"/>
              </w:rPr>
            </w:pPr>
            <w:r>
              <w:rPr>
                <w:szCs w:val="72"/>
              </w:rPr>
              <w:t>Assess the opportunity to sell Council facilities which are in competition with the private sector.</w:t>
            </w:r>
          </w:p>
        </w:tc>
        <w:tc>
          <w:tcPr>
            <w:tcW w:w="3544" w:type="dxa"/>
          </w:tcPr>
          <w:p w:rsidR="00562639" w:rsidRDefault="00562639" w:rsidP="00562639">
            <w:pPr>
              <w:rPr>
                <w:szCs w:val="72"/>
              </w:rPr>
            </w:pPr>
            <w:r>
              <w:rPr>
                <w:szCs w:val="72"/>
              </w:rPr>
              <w:t>Requested 5th May 2016 &amp; 17</w:t>
            </w:r>
          </w:p>
          <w:p w:rsidR="00562639" w:rsidRDefault="00562639" w:rsidP="00562639">
            <w:pPr>
              <w:tabs>
                <w:tab w:val="right" w:pos="3470"/>
              </w:tabs>
              <w:rPr>
                <w:szCs w:val="72"/>
              </w:rPr>
            </w:pPr>
            <w:r>
              <w:rPr>
                <w:szCs w:val="72"/>
              </w:rPr>
              <w:t>R. - under consideration.</w:t>
            </w:r>
            <w:r>
              <w:rPr>
                <w:szCs w:val="72"/>
              </w:rPr>
              <w:tab/>
            </w:r>
          </w:p>
          <w:p w:rsidR="00562639" w:rsidRDefault="00562639" w:rsidP="00562639">
            <w:pPr>
              <w:rPr>
                <w:szCs w:val="72"/>
              </w:rPr>
            </w:pPr>
            <w:r>
              <w:rPr>
                <w:szCs w:val="72"/>
              </w:rPr>
              <w:t>C. no longer on radar</w:t>
            </w:r>
          </w:p>
        </w:tc>
      </w:tr>
      <w:tr w:rsidR="00562639" w:rsidTr="00562639">
        <w:tc>
          <w:tcPr>
            <w:tcW w:w="696" w:type="dxa"/>
          </w:tcPr>
          <w:p w:rsidR="00562639" w:rsidRPr="005A4A77" w:rsidRDefault="00B90F03" w:rsidP="00562639">
            <w:r>
              <w:t>10</w:t>
            </w:r>
          </w:p>
        </w:tc>
        <w:tc>
          <w:tcPr>
            <w:tcW w:w="1964" w:type="dxa"/>
          </w:tcPr>
          <w:p w:rsidR="00562639" w:rsidRDefault="00562639" w:rsidP="00562639">
            <w:pPr>
              <w:rPr>
                <w:szCs w:val="72"/>
              </w:rPr>
            </w:pPr>
            <w:r>
              <w:rPr>
                <w:szCs w:val="72"/>
              </w:rPr>
              <w:t>Development Assessment</w:t>
            </w:r>
          </w:p>
        </w:tc>
        <w:tc>
          <w:tcPr>
            <w:tcW w:w="3685" w:type="dxa"/>
          </w:tcPr>
          <w:p w:rsidR="00562639" w:rsidRPr="008F69E5" w:rsidRDefault="00562639" w:rsidP="00562639">
            <w:pPr>
              <w:rPr>
                <w:szCs w:val="72"/>
              </w:rPr>
            </w:pPr>
            <w:r w:rsidRPr="008F69E5">
              <w:rPr>
                <w:szCs w:val="72"/>
              </w:rPr>
              <w:t>Include a review of the way in which DAs are notified to reflect the actual proposal.</w:t>
            </w:r>
          </w:p>
        </w:tc>
        <w:tc>
          <w:tcPr>
            <w:tcW w:w="3544" w:type="dxa"/>
          </w:tcPr>
          <w:p w:rsidR="00562639" w:rsidRDefault="00562639" w:rsidP="00562639">
            <w:pPr>
              <w:rPr>
                <w:szCs w:val="72"/>
              </w:rPr>
            </w:pPr>
            <w:r>
              <w:rPr>
                <w:szCs w:val="72"/>
              </w:rPr>
              <w:t xml:space="preserve">Requested 5th May 2016 &amp; 17 </w:t>
            </w:r>
          </w:p>
          <w:p w:rsidR="00562639" w:rsidRDefault="00562639" w:rsidP="00562639">
            <w:pPr>
              <w:rPr>
                <w:szCs w:val="72"/>
              </w:rPr>
            </w:pPr>
            <w:r>
              <w:rPr>
                <w:szCs w:val="72"/>
              </w:rPr>
              <w:t>R. changes have been made.</w:t>
            </w:r>
          </w:p>
          <w:p w:rsidR="00562639" w:rsidRPr="008F69E5" w:rsidRDefault="00562639" w:rsidP="00562639">
            <w:pPr>
              <w:rPr>
                <w:szCs w:val="72"/>
              </w:rPr>
            </w:pPr>
            <w:r>
              <w:rPr>
                <w:szCs w:val="72"/>
              </w:rPr>
              <w:t>C. good.</w:t>
            </w:r>
          </w:p>
        </w:tc>
      </w:tr>
      <w:tr w:rsidR="00562639" w:rsidTr="00562639">
        <w:tc>
          <w:tcPr>
            <w:tcW w:w="696" w:type="dxa"/>
          </w:tcPr>
          <w:p w:rsidR="00562639" w:rsidRPr="009B5B31" w:rsidRDefault="00B90F03" w:rsidP="00562639">
            <w:pPr>
              <w:rPr>
                <w:b/>
                <w:sz w:val="36"/>
                <w:szCs w:val="36"/>
              </w:rPr>
            </w:pPr>
            <w:r>
              <w:rPr>
                <w:b/>
                <w:sz w:val="36"/>
                <w:szCs w:val="36"/>
              </w:rPr>
              <w:t>11</w:t>
            </w:r>
          </w:p>
        </w:tc>
        <w:tc>
          <w:tcPr>
            <w:tcW w:w="1964" w:type="dxa"/>
          </w:tcPr>
          <w:p w:rsidR="00562639" w:rsidRDefault="00562639" w:rsidP="00562639">
            <w:pPr>
              <w:rPr>
                <w:szCs w:val="72"/>
              </w:rPr>
            </w:pPr>
            <w:r>
              <w:rPr>
                <w:szCs w:val="72"/>
              </w:rPr>
              <w:t>Development Assessment</w:t>
            </w:r>
          </w:p>
        </w:tc>
        <w:tc>
          <w:tcPr>
            <w:tcW w:w="3685" w:type="dxa"/>
          </w:tcPr>
          <w:p w:rsidR="00562639" w:rsidRDefault="00562639" w:rsidP="00562639">
            <w:pPr>
              <w:rPr>
                <w:szCs w:val="72"/>
              </w:rPr>
            </w:pPr>
            <w:r>
              <w:rPr>
                <w:szCs w:val="72"/>
              </w:rPr>
              <w:t>Include a requirement for applicants to indicate performance on the robust building scale.</w:t>
            </w:r>
          </w:p>
        </w:tc>
        <w:tc>
          <w:tcPr>
            <w:tcW w:w="3544" w:type="dxa"/>
          </w:tcPr>
          <w:p w:rsidR="00562639" w:rsidRDefault="00562639" w:rsidP="00562639">
            <w:pPr>
              <w:rPr>
                <w:szCs w:val="72"/>
              </w:rPr>
            </w:pPr>
            <w:r>
              <w:rPr>
                <w:szCs w:val="72"/>
              </w:rPr>
              <w:t xml:space="preserve">Requested 5th May 2016 &amp; 17 </w:t>
            </w:r>
          </w:p>
          <w:p w:rsidR="00562639" w:rsidRDefault="00562639" w:rsidP="00562639">
            <w:pPr>
              <w:rPr>
                <w:szCs w:val="72"/>
              </w:rPr>
            </w:pPr>
            <w:r>
              <w:rPr>
                <w:szCs w:val="72"/>
              </w:rPr>
              <w:t>R. - consider in next DCP review</w:t>
            </w:r>
          </w:p>
          <w:p w:rsidR="00562639" w:rsidRDefault="00562639" w:rsidP="00562639">
            <w:pPr>
              <w:rPr>
                <w:szCs w:val="72"/>
              </w:rPr>
            </w:pPr>
            <w:r>
              <w:rPr>
                <w:szCs w:val="72"/>
              </w:rPr>
              <w:t>C. - not scheduled before 2020/21</w:t>
            </w:r>
          </w:p>
        </w:tc>
      </w:tr>
      <w:tr w:rsidR="00562639" w:rsidTr="00562639">
        <w:tc>
          <w:tcPr>
            <w:tcW w:w="696" w:type="dxa"/>
          </w:tcPr>
          <w:p w:rsidR="00562639" w:rsidRPr="00013C54" w:rsidRDefault="00562639" w:rsidP="00562639">
            <w:pPr>
              <w:rPr>
                <w:b/>
                <w:sz w:val="36"/>
                <w:szCs w:val="36"/>
              </w:rPr>
            </w:pPr>
            <w:r>
              <w:rPr>
                <w:b/>
                <w:sz w:val="36"/>
                <w:szCs w:val="36"/>
              </w:rPr>
              <w:t>1</w:t>
            </w:r>
            <w:r w:rsidR="00B90F03">
              <w:rPr>
                <w:b/>
                <w:sz w:val="36"/>
                <w:szCs w:val="36"/>
              </w:rPr>
              <w:t>2</w:t>
            </w:r>
          </w:p>
        </w:tc>
        <w:tc>
          <w:tcPr>
            <w:tcW w:w="1964" w:type="dxa"/>
          </w:tcPr>
          <w:p w:rsidR="00562639" w:rsidRDefault="00562639" w:rsidP="00562639">
            <w:pPr>
              <w:rPr>
                <w:szCs w:val="72"/>
              </w:rPr>
            </w:pPr>
            <w:r>
              <w:rPr>
                <w:szCs w:val="72"/>
              </w:rPr>
              <w:t>Financial Services</w:t>
            </w:r>
          </w:p>
        </w:tc>
        <w:tc>
          <w:tcPr>
            <w:tcW w:w="3685" w:type="dxa"/>
          </w:tcPr>
          <w:p w:rsidR="00562639" w:rsidRDefault="00562639" w:rsidP="00562639">
            <w:pPr>
              <w:rPr>
                <w:szCs w:val="72"/>
              </w:rPr>
            </w:pPr>
            <w:r>
              <w:rPr>
                <w:szCs w:val="72"/>
              </w:rPr>
              <w:t>Include a review of CBD rate inequities</w:t>
            </w:r>
          </w:p>
        </w:tc>
        <w:tc>
          <w:tcPr>
            <w:tcW w:w="3544" w:type="dxa"/>
          </w:tcPr>
          <w:p w:rsidR="00562639" w:rsidRDefault="00562639" w:rsidP="00562639">
            <w:pPr>
              <w:rPr>
                <w:szCs w:val="72"/>
              </w:rPr>
            </w:pPr>
            <w:r>
              <w:rPr>
                <w:szCs w:val="72"/>
              </w:rPr>
              <w:t xml:space="preserve">Requested 5th May 2016 &amp; earlier </w:t>
            </w:r>
          </w:p>
          <w:p w:rsidR="00562639" w:rsidRDefault="00562639" w:rsidP="00562639">
            <w:pPr>
              <w:rPr>
                <w:szCs w:val="72"/>
              </w:rPr>
            </w:pPr>
            <w:r>
              <w:rPr>
                <w:szCs w:val="72"/>
              </w:rPr>
              <w:t>R. to be considered as a "Special Rate Variation" after 2016/17</w:t>
            </w:r>
          </w:p>
          <w:p w:rsidR="00562639" w:rsidRDefault="00562639" w:rsidP="00562639">
            <w:pPr>
              <w:rPr>
                <w:szCs w:val="72"/>
              </w:rPr>
            </w:pPr>
            <w:r>
              <w:rPr>
                <w:szCs w:val="72"/>
              </w:rPr>
              <w:t>C. not a variation but fundamental</w:t>
            </w:r>
          </w:p>
        </w:tc>
      </w:tr>
      <w:tr w:rsidR="00562639" w:rsidTr="00562639">
        <w:tc>
          <w:tcPr>
            <w:tcW w:w="696" w:type="dxa"/>
          </w:tcPr>
          <w:p w:rsidR="00562639" w:rsidRPr="009B5B31" w:rsidRDefault="00562639" w:rsidP="00562639">
            <w:pPr>
              <w:rPr>
                <w:b/>
                <w:sz w:val="36"/>
                <w:szCs w:val="36"/>
              </w:rPr>
            </w:pPr>
            <w:r w:rsidRPr="009B5B31">
              <w:rPr>
                <w:b/>
                <w:sz w:val="36"/>
                <w:szCs w:val="36"/>
              </w:rPr>
              <w:t>1</w:t>
            </w:r>
            <w:r w:rsidR="00B90F03">
              <w:rPr>
                <w:b/>
                <w:sz w:val="36"/>
                <w:szCs w:val="36"/>
              </w:rPr>
              <w:t>3</w:t>
            </w:r>
          </w:p>
        </w:tc>
        <w:tc>
          <w:tcPr>
            <w:tcW w:w="1964" w:type="dxa"/>
          </w:tcPr>
          <w:p w:rsidR="00562639" w:rsidRDefault="00562639" w:rsidP="00562639">
            <w:pPr>
              <w:rPr>
                <w:szCs w:val="72"/>
              </w:rPr>
            </w:pPr>
            <w:r>
              <w:rPr>
                <w:szCs w:val="72"/>
              </w:rPr>
              <w:t>Infrastructure Planning</w:t>
            </w:r>
          </w:p>
        </w:tc>
        <w:tc>
          <w:tcPr>
            <w:tcW w:w="3685" w:type="dxa"/>
          </w:tcPr>
          <w:p w:rsidR="00562639" w:rsidRDefault="00562639" w:rsidP="00562639">
            <w:pPr>
              <w:rPr>
                <w:szCs w:val="72"/>
              </w:rPr>
            </w:pPr>
            <w:r>
              <w:rPr>
                <w:szCs w:val="72"/>
              </w:rPr>
              <w:t>Include a review pedestrian/cycle conflict on Cliff Road</w:t>
            </w:r>
          </w:p>
        </w:tc>
        <w:tc>
          <w:tcPr>
            <w:tcW w:w="3544" w:type="dxa"/>
          </w:tcPr>
          <w:p w:rsidR="00562639" w:rsidRDefault="00562639" w:rsidP="00562639">
            <w:pPr>
              <w:rPr>
                <w:szCs w:val="72"/>
              </w:rPr>
            </w:pPr>
            <w:r>
              <w:rPr>
                <w:szCs w:val="72"/>
              </w:rPr>
              <w:t>Requested 5th May 2016 &amp; 18;</w:t>
            </w:r>
          </w:p>
          <w:p w:rsidR="00562639" w:rsidRDefault="00562639" w:rsidP="00562639">
            <w:pPr>
              <w:rPr>
                <w:szCs w:val="72"/>
              </w:rPr>
            </w:pPr>
            <w:r>
              <w:rPr>
                <w:szCs w:val="72"/>
              </w:rPr>
              <w:t>R.- project started;</w:t>
            </w:r>
          </w:p>
          <w:p w:rsidR="00562639" w:rsidRDefault="00562639" w:rsidP="00562639">
            <w:pPr>
              <w:rPr>
                <w:szCs w:val="72"/>
              </w:rPr>
            </w:pPr>
            <w:r>
              <w:rPr>
                <w:szCs w:val="72"/>
              </w:rPr>
              <w:t>C. still not resolved satisfactorily.</w:t>
            </w:r>
          </w:p>
        </w:tc>
      </w:tr>
      <w:tr w:rsidR="00562639" w:rsidTr="00562639">
        <w:tc>
          <w:tcPr>
            <w:tcW w:w="696" w:type="dxa"/>
          </w:tcPr>
          <w:p w:rsidR="00562639" w:rsidRPr="009B5B31" w:rsidRDefault="00B90F03" w:rsidP="00562639">
            <w:pPr>
              <w:rPr>
                <w:b/>
                <w:sz w:val="36"/>
                <w:szCs w:val="36"/>
              </w:rPr>
            </w:pPr>
            <w:r>
              <w:rPr>
                <w:b/>
                <w:sz w:val="36"/>
                <w:szCs w:val="36"/>
              </w:rPr>
              <w:lastRenderedPageBreak/>
              <w:t>14</w:t>
            </w:r>
          </w:p>
        </w:tc>
        <w:tc>
          <w:tcPr>
            <w:tcW w:w="1964" w:type="dxa"/>
          </w:tcPr>
          <w:p w:rsidR="00562639" w:rsidRDefault="00562639" w:rsidP="00562639">
            <w:pPr>
              <w:rPr>
                <w:szCs w:val="72"/>
              </w:rPr>
            </w:pPr>
            <w:r>
              <w:rPr>
                <w:szCs w:val="72"/>
              </w:rPr>
              <w:t>Infrastructure Planning</w:t>
            </w:r>
          </w:p>
        </w:tc>
        <w:tc>
          <w:tcPr>
            <w:tcW w:w="3685" w:type="dxa"/>
          </w:tcPr>
          <w:p w:rsidR="00562639" w:rsidRDefault="00562639" w:rsidP="00562639">
            <w:pPr>
              <w:rPr>
                <w:szCs w:val="72"/>
              </w:rPr>
            </w:pPr>
            <w:r>
              <w:rPr>
                <w:szCs w:val="72"/>
              </w:rPr>
              <w:t>Include converting on street parking on the eastern side of Crawford Ave. to a dedicated bikeway - a strategic route.</w:t>
            </w:r>
          </w:p>
        </w:tc>
        <w:tc>
          <w:tcPr>
            <w:tcW w:w="3544" w:type="dxa"/>
          </w:tcPr>
          <w:p w:rsidR="00562639" w:rsidRDefault="00562639" w:rsidP="00562639">
            <w:pPr>
              <w:rPr>
                <w:szCs w:val="72"/>
              </w:rPr>
            </w:pPr>
            <w:r>
              <w:rPr>
                <w:szCs w:val="72"/>
              </w:rPr>
              <w:t xml:space="preserve">Requested 5th May 2016 </w:t>
            </w:r>
          </w:p>
          <w:p w:rsidR="00562639" w:rsidRDefault="00562639" w:rsidP="00562639">
            <w:pPr>
              <w:rPr>
                <w:szCs w:val="72"/>
              </w:rPr>
            </w:pPr>
            <w:r>
              <w:rPr>
                <w:szCs w:val="72"/>
              </w:rPr>
              <w:t>R. - future consideration</w:t>
            </w:r>
          </w:p>
          <w:p w:rsidR="00562639" w:rsidRDefault="00562639" w:rsidP="006064AB">
            <w:pPr>
              <w:rPr>
                <w:szCs w:val="72"/>
              </w:rPr>
            </w:pPr>
            <w:r>
              <w:rPr>
                <w:szCs w:val="72"/>
              </w:rPr>
              <w:t xml:space="preserve">C. now in budget for 2019/21 but </w:t>
            </w:r>
            <w:r w:rsidR="006064AB">
              <w:rPr>
                <w:szCs w:val="72"/>
              </w:rPr>
              <w:t xml:space="preserve">only as </w:t>
            </w:r>
            <w:proofErr w:type="gramStart"/>
            <w:r w:rsidR="006064AB">
              <w:rPr>
                <w:szCs w:val="72"/>
              </w:rPr>
              <w:t xml:space="preserve">a </w:t>
            </w:r>
            <w:r>
              <w:rPr>
                <w:szCs w:val="72"/>
              </w:rPr>
              <w:t xml:space="preserve"> </w:t>
            </w:r>
            <w:proofErr w:type="spellStart"/>
            <w:r>
              <w:rPr>
                <w:szCs w:val="72"/>
              </w:rPr>
              <w:t>shareway</w:t>
            </w:r>
            <w:proofErr w:type="spellEnd"/>
            <w:proofErr w:type="gramEnd"/>
            <w:r>
              <w:rPr>
                <w:szCs w:val="72"/>
              </w:rPr>
              <w:t>.</w:t>
            </w:r>
          </w:p>
        </w:tc>
      </w:tr>
      <w:tr w:rsidR="00562639" w:rsidTr="00562639">
        <w:tc>
          <w:tcPr>
            <w:tcW w:w="696" w:type="dxa"/>
          </w:tcPr>
          <w:p w:rsidR="00562639" w:rsidRPr="00013C54" w:rsidRDefault="00562639" w:rsidP="00562639">
            <w:r>
              <w:t>1</w:t>
            </w:r>
            <w:r w:rsidR="00B90F03">
              <w:t>5</w:t>
            </w:r>
          </w:p>
        </w:tc>
        <w:tc>
          <w:tcPr>
            <w:tcW w:w="1964" w:type="dxa"/>
          </w:tcPr>
          <w:p w:rsidR="00562639" w:rsidRDefault="00562639" w:rsidP="00562639">
            <w:pPr>
              <w:rPr>
                <w:szCs w:val="72"/>
              </w:rPr>
            </w:pPr>
            <w:r>
              <w:rPr>
                <w:szCs w:val="72"/>
              </w:rPr>
              <w:t>Infrastructure Planning</w:t>
            </w:r>
          </w:p>
        </w:tc>
        <w:tc>
          <w:tcPr>
            <w:tcW w:w="3685" w:type="dxa"/>
          </w:tcPr>
          <w:p w:rsidR="00562639" w:rsidRDefault="00562639" w:rsidP="00562639">
            <w:pPr>
              <w:rPr>
                <w:szCs w:val="72"/>
              </w:rPr>
            </w:pPr>
            <w:r>
              <w:rPr>
                <w:szCs w:val="72"/>
              </w:rPr>
              <w:t>Include an up-date of the Allan's Creek Flood Study</w:t>
            </w:r>
          </w:p>
        </w:tc>
        <w:tc>
          <w:tcPr>
            <w:tcW w:w="3544" w:type="dxa"/>
          </w:tcPr>
          <w:p w:rsidR="00562639" w:rsidRDefault="00562639" w:rsidP="00562639">
            <w:pPr>
              <w:rPr>
                <w:szCs w:val="72"/>
              </w:rPr>
            </w:pPr>
            <w:r>
              <w:rPr>
                <w:szCs w:val="72"/>
              </w:rPr>
              <w:t>Requested Nov 18</w:t>
            </w:r>
          </w:p>
          <w:p w:rsidR="00562639" w:rsidRDefault="00562639" w:rsidP="00562639">
            <w:pPr>
              <w:rPr>
                <w:szCs w:val="72"/>
              </w:rPr>
            </w:pPr>
            <w:r>
              <w:rPr>
                <w:szCs w:val="72"/>
              </w:rPr>
              <w:t>R. - not a priority</w:t>
            </w:r>
          </w:p>
          <w:p w:rsidR="00562639" w:rsidRDefault="00562639" w:rsidP="00562639">
            <w:pPr>
              <w:rPr>
                <w:szCs w:val="72"/>
              </w:rPr>
            </w:pPr>
            <w:r>
              <w:rPr>
                <w:szCs w:val="72"/>
              </w:rPr>
              <w:t>C. not urgent</w:t>
            </w:r>
          </w:p>
        </w:tc>
      </w:tr>
      <w:tr w:rsidR="00562639" w:rsidTr="00562639">
        <w:tc>
          <w:tcPr>
            <w:tcW w:w="696" w:type="dxa"/>
          </w:tcPr>
          <w:p w:rsidR="00562639" w:rsidRPr="009B5B31" w:rsidRDefault="00562639" w:rsidP="00562639">
            <w:pPr>
              <w:rPr>
                <w:b/>
                <w:sz w:val="36"/>
                <w:szCs w:val="36"/>
              </w:rPr>
            </w:pPr>
            <w:r>
              <w:rPr>
                <w:b/>
                <w:sz w:val="36"/>
                <w:szCs w:val="36"/>
              </w:rPr>
              <w:t>1</w:t>
            </w:r>
            <w:r w:rsidR="00B90F03">
              <w:rPr>
                <w:b/>
                <w:sz w:val="36"/>
                <w:szCs w:val="36"/>
              </w:rPr>
              <w:t>6</w:t>
            </w:r>
          </w:p>
        </w:tc>
        <w:tc>
          <w:tcPr>
            <w:tcW w:w="1964" w:type="dxa"/>
          </w:tcPr>
          <w:p w:rsidR="00562639" w:rsidRDefault="00562639" w:rsidP="00562639">
            <w:pPr>
              <w:rPr>
                <w:szCs w:val="72"/>
              </w:rPr>
            </w:pPr>
            <w:r>
              <w:rPr>
                <w:szCs w:val="72"/>
              </w:rPr>
              <w:t>Land Use Planning</w:t>
            </w:r>
          </w:p>
        </w:tc>
        <w:tc>
          <w:tcPr>
            <w:tcW w:w="3685" w:type="dxa"/>
          </w:tcPr>
          <w:p w:rsidR="00562639" w:rsidRDefault="00562639" w:rsidP="00562639">
            <w:pPr>
              <w:rPr>
                <w:szCs w:val="72"/>
              </w:rPr>
            </w:pPr>
            <w:r>
              <w:rPr>
                <w:szCs w:val="72"/>
              </w:rPr>
              <w:t>Include processing the Planning Proposal for Keiraville/Gwynneville</w:t>
            </w:r>
          </w:p>
        </w:tc>
        <w:tc>
          <w:tcPr>
            <w:tcW w:w="3544" w:type="dxa"/>
          </w:tcPr>
          <w:p w:rsidR="00562639" w:rsidRDefault="00562639" w:rsidP="00562639">
            <w:pPr>
              <w:rPr>
                <w:szCs w:val="72"/>
              </w:rPr>
            </w:pPr>
            <w:r>
              <w:rPr>
                <w:szCs w:val="72"/>
              </w:rPr>
              <w:t>Requested 5th May 2016.</w:t>
            </w:r>
          </w:p>
          <w:p w:rsidR="00562639" w:rsidRDefault="00562639" w:rsidP="00562639">
            <w:pPr>
              <w:rPr>
                <w:szCs w:val="72"/>
              </w:rPr>
            </w:pPr>
            <w:r>
              <w:rPr>
                <w:szCs w:val="72"/>
              </w:rPr>
              <w:t>R. NF 5 withdrew Proposal.</w:t>
            </w:r>
          </w:p>
          <w:p w:rsidR="00562639" w:rsidRDefault="00562639" w:rsidP="00562639">
            <w:pPr>
              <w:rPr>
                <w:szCs w:val="72"/>
              </w:rPr>
            </w:pPr>
            <w:r>
              <w:rPr>
                <w:szCs w:val="72"/>
              </w:rPr>
              <w:t>C. temporally, under duress!</w:t>
            </w:r>
          </w:p>
        </w:tc>
      </w:tr>
      <w:tr w:rsidR="00562639" w:rsidTr="00562639">
        <w:tc>
          <w:tcPr>
            <w:tcW w:w="696" w:type="dxa"/>
          </w:tcPr>
          <w:p w:rsidR="00562639" w:rsidRPr="009B5B31" w:rsidRDefault="00562639" w:rsidP="00562639">
            <w:pPr>
              <w:rPr>
                <w:b/>
                <w:sz w:val="36"/>
                <w:szCs w:val="36"/>
              </w:rPr>
            </w:pPr>
            <w:r>
              <w:rPr>
                <w:b/>
                <w:sz w:val="36"/>
                <w:szCs w:val="36"/>
              </w:rPr>
              <w:t>1</w:t>
            </w:r>
            <w:r w:rsidR="00B90F03">
              <w:rPr>
                <w:b/>
                <w:sz w:val="36"/>
                <w:szCs w:val="36"/>
              </w:rPr>
              <w:t>7</w:t>
            </w:r>
          </w:p>
        </w:tc>
        <w:tc>
          <w:tcPr>
            <w:tcW w:w="1964" w:type="dxa"/>
          </w:tcPr>
          <w:p w:rsidR="00562639" w:rsidRDefault="00562639" w:rsidP="00562639">
            <w:pPr>
              <w:rPr>
                <w:szCs w:val="72"/>
              </w:rPr>
            </w:pPr>
            <w:r>
              <w:rPr>
                <w:szCs w:val="72"/>
              </w:rPr>
              <w:t>Land Use Planning</w:t>
            </w:r>
          </w:p>
        </w:tc>
        <w:tc>
          <w:tcPr>
            <w:tcW w:w="3685" w:type="dxa"/>
          </w:tcPr>
          <w:p w:rsidR="00562639" w:rsidRDefault="00562639" w:rsidP="00562639">
            <w:pPr>
              <w:rPr>
                <w:szCs w:val="72"/>
              </w:rPr>
            </w:pPr>
            <w:r>
              <w:rPr>
                <w:szCs w:val="72"/>
              </w:rPr>
              <w:t>Include in City Centre Planning Review revising the DCP desired future character statement for the City Centre to ensure respect for the existing streetscape.</w:t>
            </w:r>
          </w:p>
        </w:tc>
        <w:tc>
          <w:tcPr>
            <w:tcW w:w="3544" w:type="dxa"/>
          </w:tcPr>
          <w:p w:rsidR="00562639" w:rsidRDefault="00562639" w:rsidP="00562639">
            <w:pPr>
              <w:rPr>
                <w:szCs w:val="72"/>
              </w:rPr>
            </w:pPr>
            <w:r>
              <w:rPr>
                <w:szCs w:val="72"/>
              </w:rPr>
              <w:t xml:space="preserve">Requested 4th November 2016 </w:t>
            </w:r>
          </w:p>
          <w:p w:rsidR="00562639" w:rsidRDefault="00562639" w:rsidP="00562639">
            <w:pPr>
              <w:rPr>
                <w:szCs w:val="72"/>
              </w:rPr>
            </w:pPr>
            <w:r>
              <w:rPr>
                <w:szCs w:val="72"/>
              </w:rPr>
              <w:t>R. to follow planning review.</w:t>
            </w:r>
          </w:p>
        </w:tc>
      </w:tr>
      <w:tr w:rsidR="00562639" w:rsidTr="00562639">
        <w:tc>
          <w:tcPr>
            <w:tcW w:w="696" w:type="dxa"/>
          </w:tcPr>
          <w:p w:rsidR="00562639" w:rsidRDefault="00562639" w:rsidP="00562639">
            <w:pPr>
              <w:rPr>
                <w:szCs w:val="72"/>
              </w:rPr>
            </w:pPr>
            <w:r>
              <w:rPr>
                <w:szCs w:val="72"/>
              </w:rPr>
              <w:t>1</w:t>
            </w:r>
            <w:r w:rsidR="00B90F03">
              <w:rPr>
                <w:szCs w:val="72"/>
              </w:rPr>
              <w:t>8</w:t>
            </w:r>
          </w:p>
        </w:tc>
        <w:tc>
          <w:tcPr>
            <w:tcW w:w="1964" w:type="dxa"/>
          </w:tcPr>
          <w:p w:rsidR="00562639" w:rsidRDefault="00562639" w:rsidP="00562639">
            <w:pPr>
              <w:rPr>
                <w:szCs w:val="72"/>
              </w:rPr>
            </w:pPr>
            <w:r>
              <w:rPr>
                <w:szCs w:val="72"/>
              </w:rPr>
              <w:t>Land Use Planning</w:t>
            </w:r>
          </w:p>
        </w:tc>
        <w:tc>
          <w:tcPr>
            <w:tcW w:w="3685" w:type="dxa"/>
          </w:tcPr>
          <w:p w:rsidR="00562639" w:rsidRDefault="00562639" w:rsidP="00562639">
            <w:pPr>
              <w:rPr>
                <w:szCs w:val="72"/>
              </w:rPr>
            </w:pPr>
            <w:r>
              <w:rPr>
                <w:szCs w:val="72"/>
              </w:rPr>
              <w:t>Include a DCP Chapter on the development of the University of Wollongong campus.</w:t>
            </w:r>
          </w:p>
        </w:tc>
        <w:tc>
          <w:tcPr>
            <w:tcW w:w="3544" w:type="dxa"/>
          </w:tcPr>
          <w:p w:rsidR="00562639" w:rsidRDefault="00562639" w:rsidP="00562639">
            <w:pPr>
              <w:rPr>
                <w:szCs w:val="72"/>
              </w:rPr>
            </w:pPr>
            <w:r>
              <w:rPr>
                <w:szCs w:val="72"/>
              </w:rPr>
              <w:t>Requested 5th May 2016'</w:t>
            </w:r>
          </w:p>
          <w:p w:rsidR="00562639" w:rsidRDefault="00562639" w:rsidP="00562639">
            <w:pPr>
              <w:rPr>
                <w:szCs w:val="72"/>
              </w:rPr>
            </w:pPr>
            <w:r>
              <w:rPr>
                <w:szCs w:val="72"/>
              </w:rPr>
              <w:t xml:space="preserve">R. - under consideration </w:t>
            </w:r>
          </w:p>
          <w:p w:rsidR="00562639" w:rsidRDefault="00562639" w:rsidP="00562639">
            <w:pPr>
              <w:rPr>
                <w:szCs w:val="72"/>
              </w:rPr>
            </w:pPr>
            <w:r>
              <w:rPr>
                <w:szCs w:val="72"/>
              </w:rPr>
              <w:t>C. not included in Land Use ASP.</w:t>
            </w:r>
          </w:p>
        </w:tc>
      </w:tr>
      <w:tr w:rsidR="00562639" w:rsidTr="00562639">
        <w:tc>
          <w:tcPr>
            <w:tcW w:w="696" w:type="dxa"/>
          </w:tcPr>
          <w:p w:rsidR="00562639" w:rsidRPr="00013C54" w:rsidRDefault="00B90F03" w:rsidP="00562639">
            <w:pPr>
              <w:rPr>
                <w:b/>
                <w:sz w:val="36"/>
                <w:szCs w:val="36"/>
              </w:rPr>
            </w:pPr>
            <w:r>
              <w:rPr>
                <w:b/>
                <w:sz w:val="36"/>
                <w:szCs w:val="36"/>
              </w:rPr>
              <w:t>19</w:t>
            </w:r>
          </w:p>
        </w:tc>
        <w:tc>
          <w:tcPr>
            <w:tcW w:w="1964" w:type="dxa"/>
          </w:tcPr>
          <w:p w:rsidR="00562639" w:rsidRDefault="00562639" w:rsidP="00562639">
            <w:pPr>
              <w:rPr>
                <w:szCs w:val="72"/>
              </w:rPr>
            </w:pPr>
            <w:r>
              <w:rPr>
                <w:szCs w:val="72"/>
              </w:rPr>
              <w:t>Land use Planning</w:t>
            </w:r>
          </w:p>
        </w:tc>
        <w:tc>
          <w:tcPr>
            <w:tcW w:w="3685" w:type="dxa"/>
          </w:tcPr>
          <w:p w:rsidR="00562639" w:rsidRPr="008F69E5" w:rsidRDefault="00562639" w:rsidP="00562639">
            <w:pPr>
              <w:rPr>
                <w:szCs w:val="72"/>
              </w:rPr>
            </w:pPr>
            <w:r>
              <w:t>Accelerate timing of</w:t>
            </w:r>
            <w:r w:rsidRPr="00412AF0">
              <w:t xml:space="preserve"> Ho</w:t>
            </w:r>
            <w:r>
              <w:t>u</w:t>
            </w:r>
            <w:r w:rsidRPr="00412AF0">
              <w:t>sing Study</w:t>
            </w:r>
            <w:r>
              <w:t xml:space="preserve"> and involve the community. </w:t>
            </w:r>
          </w:p>
        </w:tc>
        <w:tc>
          <w:tcPr>
            <w:tcW w:w="3544" w:type="dxa"/>
          </w:tcPr>
          <w:p w:rsidR="00562639" w:rsidRDefault="00562639" w:rsidP="00562639">
            <w:pPr>
              <w:rPr>
                <w:szCs w:val="72"/>
              </w:rPr>
            </w:pPr>
            <w:r>
              <w:rPr>
                <w:szCs w:val="72"/>
              </w:rPr>
              <w:t>Requested 5th May 2016 and later,</w:t>
            </w:r>
          </w:p>
          <w:p w:rsidR="00562639" w:rsidRDefault="00562639" w:rsidP="00562639">
            <w:pPr>
              <w:rPr>
                <w:szCs w:val="72"/>
              </w:rPr>
            </w:pPr>
            <w:r>
              <w:rPr>
                <w:szCs w:val="72"/>
              </w:rPr>
              <w:t>R. to be done in-house.</w:t>
            </w:r>
          </w:p>
          <w:p w:rsidR="00562639" w:rsidRDefault="00562639" w:rsidP="00562639">
            <w:r>
              <w:rPr>
                <w:szCs w:val="72"/>
              </w:rPr>
              <w:t xml:space="preserve">C. was due in June 2018. </w:t>
            </w:r>
          </w:p>
        </w:tc>
      </w:tr>
      <w:tr w:rsidR="00562639" w:rsidTr="00562639">
        <w:tc>
          <w:tcPr>
            <w:tcW w:w="696" w:type="dxa"/>
          </w:tcPr>
          <w:p w:rsidR="00562639" w:rsidRPr="009B5B31" w:rsidRDefault="00B90F03" w:rsidP="00562639">
            <w:pPr>
              <w:rPr>
                <w:b/>
                <w:sz w:val="36"/>
                <w:szCs w:val="36"/>
              </w:rPr>
            </w:pPr>
            <w:r>
              <w:rPr>
                <w:b/>
                <w:sz w:val="36"/>
                <w:szCs w:val="36"/>
              </w:rPr>
              <w:t>20</w:t>
            </w:r>
          </w:p>
        </w:tc>
        <w:tc>
          <w:tcPr>
            <w:tcW w:w="1964" w:type="dxa"/>
          </w:tcPr>
          <w:p w:rsidR="00562639" w:rsidRDefault="00562639" w:rsidP="00562639">
            <w:pPr>
              <w:rPr>
                <w:szCs w:val="72"/>
              </w:rPr>
            </w:pPr>
            <w:r>
              <w:rPr>
                <w:szCs w:val="72"/>
              </w:rPr>
              <w:t>Land use Planning</w:t>
            </w:r>
          </w:p>
        </w:tc>
        <w:tc>
          <w:tcPr>
            <w:tcW w:w="3685" w:type="dxa"/>
          </w:tcPr>
          <w:p w:rsidR="00562639" w:rsidRDefault="00562639" w:rsidP="00562639">
            <w:r>
              <w:rPr>
                <w:szCs w:val="72"/>
              </w:rPr>
              <w:t xml:space="preserve">Include in City Centre Planning </w:t>
            </w:r>
            <w:proofErr w:type="gramStart"/>
            <w:r>
              <w:rPr>
                <w:szCs w:val="72"/>
              </w:rPr>
              <w:t>Review  r</w:t>
            </w:r>
            <w:r>
              <w:t>emoving</w:t>
            </w:r>
            <w:proofErr w:type="gramEnd"/>
            <w:r>
              <w:t xml:space="preserve"> anomalies and rationalising setback controls for residential development</w:t>
            </w:r>
          </w:p>
        </w:tc>
        <w:tc>
          <w:tcPr>
            <w:tcW w:w="3544" w:type="dxa"/>
          </w:tcPr>
          <w:p w:rsidR="00562639" w:rsidRDefault="00562639" w:rsidP="00562639">
            <w:pPr>
              <w:rPr>
                <w:szCs w:val="72"/>
              </w:rPr>
            </w:pPr>
            <w:r>
              <w:rPr>
                <w:szCs w:val="72"/>
              </w:rPr>
              <w:t>Requested 6th October 2016</w:t>
            </w:r>
          </w:p>
          <w:p w:rsidR="00562639" w:rsidRDefault="00562639" w:rsidP="00562639">
            <w:pPr>
              <w:rPr>
                <w:szCs w:val="72"/>
              </w:rPr>
            </w:pPr>
            <w:r>
              <w:rPr>
                <w:szCs w:val="72"/>
              </w:rPr>
              <w:t>R. to follow planning overall review.</w:t>
            </w:r>
          </w:p>
          <w:p w:rsidR="00562639" w:rsidRDefault="00562639" w:rsidP="00562639">
            <w:r>
              <w:rPr>
                <w:szCs w:val="72"/>
              </w:rPr>
              <w:t>C. re-iterate</w:t>
            </w:r>
          </w:p>
        </w:tc>
      </w:tr>
      <w:tr w:rsidR="00562639" w:rsidTr="00562639">
        <w:tc>
          <w:tcPr>
            <w:tcW w:w="696" w:type="dxa"/>
          </w:tcPr>
          <w:p w:rsidR="00562639" w:rsidRPr="009B5B31" w:rsidRDefault="00B90F03" w:rsidP="00562639">
            <w:pPr>
              <w:rPr>
                <w:b/>
                <w:sz w:val="36"/>
                <w:szCs w:val="36"/>
              </w:rPr>
            </w:pPr>
            <w:r>
              <w:rPr>
                <w:b/>
                <w:sz w:val="36"/>
                <w:szCs w:val="36"/>
              </w:rPr>
              <w:t>21</w:t>
            </w:r>
          </w:p>
        </w:tc>
        <w:tc>
          <w:tcPr>
            <w:tcW w:w="1964" w:type="dxa"/>
          </w:tcPr>
          <w:p w:rsidR="00562639" w:rsidRDefault="00562639" w:rsidP="00562639">
            <w:pPr>
              <w:rPr>
                <w:szCs w:val="72"/>
              </w:rPr>
            </w:pPr>
            <w:r>
              <w:rPr>
                <w:szCs w:val="72"/>
              </w:rPr>
              <w:t>Land use Planning</w:t>
            </w:r>
          </w:p>
        </w:tc>
        <w:tc>
          <w:tcPr>
            <w:tcW w:w="3685" w:type="dxa"/>
          </w:tcPr>
          <w:p w:rsidR="00562639" w:rsidRPr="0078496D" w:rsidRDefault="00562639" w:rsidP="00562639">
            <w:pPr>
              <w:rPr>
                <w:b/>
              </w:rPr>
            </w:pPr>
            <w:r>
              <w:rPr>
                <w:szCs w:val="72"/>
              </w:rPr>
              <w:t>Include in City Centre Planning Review ch</w:t>
            </w:r>
            <w:r>
              <w:t>anging requirements for building separation in the City Centre</w:t>
            </w:r>
          </w:p>
        </w:tc>
        <w:tc>
          <w:tcPr>
            <w:tcW w:w="3544" w:type="dxa"/>
          </w:tcPr>
          <w:p w:rsidR="00562639" w:rsidRDefault="00562639" w:rsidP="00562639">
            <w:pPr>
              <w:rPr>
                <w:szCs w:val="72"/>
              </w:rPr>
            </w:pPr>
            <w:r>
              <w:rPr>
                <w:szCs w:val="72"/>
              </w:rPr>
              <w:t>Requested 4th November 2016 -</w:t>
            </w:r>
          </w:p>
          <w:p w:rsidR="00562639" w:rsidRDefault="00562639" w:rsidP="00562639">
            <w:pPr>
              <w:rPr>
                <w:szCs w:val="72"/>
              </w:rPr>
            </w:pPr>
            <w:r>
              <w:rPr>
                <w:szCs w:val="72"/>
              </w:rPr>
              <w:t>R. to follow planning overall review.</w:t>
            </w:r>
          </w:p>
          <w:p w:rsidR="00562639" w:rsidRDefault="00562639" w:rsidP="00562639">
            <w:pPr>
              <w:rPr>
                <w:szCs w:val="72"/>
              </w:rPr>
            </w:pPr>
            <w:r>
              <w:rPr>
                <w:szCs w:val="72"/>
              </w:rPr>
              <w:t>C. re-iterate</w:t>
            </w:r>
          </w:p>
        </w:tc>
      </w:tr>
      <w:tr w:rsidR="00562639" w:rsidTr="00562639">
        <w:tc>
          <w:tcPr>
            <w:tcW w:w="696" w:type="dxa"/>
          </w:tcPr>
          <w:p w:rsidR="00562639" w:rsidRPr="009B5B31" w:rsidRDefault="00B90F03" w:rsidP="00562639">
            <w:pPr>
              <w:rPr>
                <w:b/>
                <w:sz w:val="36"/>
                <w:szCs w:val="36"/>
              </w:rPr>
            </w:pPr>
            <w:r>
              <w:rPr>
                <w:b/>
                <w:sz w:val="36"/>
                <w:szCs w:val="36"/>
              </w:rPr>
              <w:t>22</w:t>
            </w:r>
          </w:p>
        </w:tc>
        <w:tc>
          <w:tcPr>
            <w:tcW w:w="1964" w:type="dxa"/>
          </w:tcPr>
          <w:p w:rsidR="00562639" w:rsidRDefault="00562639" w:rsidP="00562639">
            <w:pPr>
              <w:rPr>
                <w:szCs w:val="72"/>
              </w:rPr>
            </w:pPr>
            <w:r>
              <w:rPr>
                <w:szCs w:val="72"/>
              </w:rPr>
              <w:t>Land use Planning</w:t>
            </w:r>
          </w:p>
        </w:tc>
        <w:tc>
          <w:tcPr>
            <w:tcW w:w="3685" w:type="dxa"/>
          </w:tcPr>
          <w:p w:rsidR="00562639" w:rsidRDefault="00562639" w:rsidP="00562639">
            <w:r>
              <w:t>Improve the</w:t>
            </w:r>
            <w:r w:rsidRPr="00EA1B64">
              <w:t xml:space="preserve"> Desired Future Character statement</w:t>
            </w:r>
            <w:r>
              <w:t>s</w:t>
            </w:r>
            <w:r w:rsidRPr="00EA1B64">
              <w:t xml:space="preserve"> </w:t>
            </w:r>
            <w:r>
              <w:t>in the DCP for land zoned R1</w:t>
            </w:r>
          </w:p>
        </w:tc>
        <w:tc>
          <w:tcPr>
            <w:tcW w:w="3544" w:type="dxa"/>
          </w:tcPr>
          <w:p w:rsidR="00562639" w:rsidRDefault="00562639" w:rsidP="00562639">
            <w:pPr>
              <w:rPr>
                <w:szCs w:val="72"/>
              </w:rPr>
            </w:pPr>
            <w:r>
              <w:rPr>
                <w:szCs w:val="72"/>
              </w:rPr>
              <w:t xml:space="preserve">Requested 4th November 2016 - </w:t>
            </w:r>
          </w:p>
          <w:p w:rsidR="00562639" w:rsidRDefault="00562639" w:rsidP="00562639">
            <w:pPr>
              <w:rPr>
                <w:szCs w:val="72"/>
              </w:rPr>
            </w:pPr>
            <w:r>
              <w:rPr>
                <w:szCs w:val="72"/>
              </w:rPr>
              <w:t>R. no response recorded.</w:t>
            </w:r>
          </w:p>
          <w:p w:rsidR="00562639" w:rsidRDefault="00562639" w:rsidP="00562639">
            <w:pPr>
              <w:rPr>
                <w:szCs w:val="72"/>
              </w:rPr>
            </w:pPr>
            <w:r>
              <w:rPr>
                <w:szCs w:val="72"/>
              </w:rPr>
              <w:t>C. re-iterate</w:t>
            </w:r>
          </w:p>
        </w:tc>
      </w:tr>
      <w:tr w:rsidR="00562639" w:rsidTr="00562639">
        <w:tc>
          <w:tcPr>
            <w:tcW w:w="696" w:type="dxa"/>
          </w:tcPr>
          <w:p w:rsidR="00562639" w:rsidRPr="009B5B31" w:rsidRDefault="00562639" w:rsidP="00562639">
            <w:pPr>
              <w:rPr>
                <w:b/>
                <w:sz w:val="36"/>
                <w:szCs w:val="36"/>
              </w:rPr>
            </w:pPr>
            <w:r w:rsidRPr="009B5B31">
              <w:rPr>
                <w:b/>
                <w:sz w:val="36"/>
                <w:szCs w:val="36"/>
              </w:rPr>
              <w:t>2</w:t>
            </w:r>
            <w:r w:rsidR="00B90F03">
              <w:rPr>
                <w:b/>
                <w:sz w:val="36"/>
                <w:szCs w:val="36"/>
              </w:rPr>
              <w:t>3</w:t>
            </w:r>
          </w:p>
        </w:tc>
        <w:tc>
          <w:tcPr>
            <w:tcW w:w="1964" w:type="dxa"/>
          </w:tcPr>
          <w:p w:rsidR="00562639" w:rsidRDefault="00562639" w:rsidP="00562639">
            <w:pPr>
              <w:rPr>
                <w:szCs w:val="72"/>
              </w:rPr>
            </w:pPr>
            <w:r>
              <w:rPr>
                <w:szCs w:val="72"/>
              </w:rPr>
              <w:t>Land use Planning</w:t>
            </w:r>
          </w:p>
        </w:tc>
        <w:tc>
          <w:tcPr>
            <w:tcW w:w="3685" w:type="dxa"/>
          </w:tcPr>
          <w:p w:rsidR="00562639" w:rsidRDefault="00562639" w:rsidP="00562639">
            <w:r>
              <w:t>A</w:t>
            </w:r>
            <w:r w:rsidRPr="00C8285A">
              <w:t xml:space="preserve">mend the DCP </w:t>
            </w:r>
            <w:r>
              <w:t>to extend the single storey restriction to all development on battle-axe lots and to clarify site width definition.</w:t>
            </w:r>
          </w:p>
        </w:tc>
        <w:tc>
          <w:tcPr>
            <w:tcW w:w="3544" w:type="dxa"/>
          </w:tcPr>
          <w:p w:rsidR="00562639" w:rsidRDefault="00562639" w:rsidP="00562639">
            <w:pPr>
              <w:rPr>
                <w:szCs w:val="72"/>
              </w:rPr>
            </w:pPr>
            <w:r>
              <w:rPr>
                <w:szCs w:val="72"/>
              </w:rPr>
              <w:t xml:space="preserve">Requested 5th August 2016 - </w:t>
            </w:r>
          </w:p>
          <w:p w:rsidR="00562639" w:rsidRDefault="00562639" w:rsidP="00562639">
            <w:pPr>
              <w:rPr>
                <w:szCs w:val="72"/>
              </w:rPr>
            </w:pPr>
            <w:r>
              <w:rPr>
                <w:szCs w:val="72"/>
              </w:rPr>
              <w:t>R. no response recorded.</w:t>
            </w:r>
          </w:p>
          <w:p w:rsidR="00562639" w:rsidRDefault="00562639" w:rsidP="00562639">
            <w:pPr>
              <w:rPr>
                <w:szCs w:val="72"/>
              </w:rPr>
            </w:pPr>
            <w:r>
              <w:rPr>
                <w:szCs w:val="72"/>
              </w:rPr>
              <w:t>C. re-iterate</w:t>
            </w:r>
          </w:p>
        </w:tc>
      </w:tr>
      <w:tr w:rsidR="00562639" w:rsidTr="00562639">
        <w:tc>
          <w:tcPr>
            <w:tcW w:w="696" w:type="dxa"/>
          </w:tcPr>
          <w:p w:rsidR="00562639" w:rsidRPr="009B5B31" w:rsidRDefault="00562639" w:rsidP="00562639">
            <w:pPr>
              <w:rPr>
                <w:b/>
                <w:sz w:val="36"/>
                <w:szCs w:val="36"/>
              </w:rPr>
            </w:pPr>
            <w:r w:rsidRPr="009B5B31">
              <w:rPr>
                <w:b/>
                <w:sz w:val="36"/>
                <w:szCs w:val="36"/>
              </w:rPr>
              <w:t>2</w:t>
            </w:r>
            <w:r w:rsidR="00B90F03">
              <w:rPr>
                <w:b/>
                <w:sz w:val="36"/>
                <w:szCs w:val="36"/>
              </w:rPr>
              <w:t>4</w:t>
            </w:r>
          </w:p>
        </w:tc>
        <w:tc>
          <w:tcPr>
            <w:tcW w:w="1964" w:type="dxa"/>
          </w:tcPr>
          <w:p w:rsidR="00562639" w:rsidRDefault="00562639" w:rsidP="00562639">
            <w:pPr>
              <w:rPr>
                <w:szCs w:val="72"/>
              </w:rPr>
            </w:pPr>
            <w:r>
              <w:rPr>
                <w:szCs w:val="72"/>
              </w:rPr>
              <w:t>Land use Planning</w:t>
            </w:r>
          </w:p>
        </w:tc>
        <w:tc>
          <w:tcPr>
            <w:tcW w:w="3685" w:type="dxa"/>
          </w:tcPr>
          <w:p w:rsidR="00562639" w:rsidRDefault="00562639" w:rsidP="00562639">
            <w:r>
              <w:t>Amend Chapter E3 of the DCP to require parking spaces needed for customers to be clearly marked and signposted (as with visitor parking)</w:t>
            </w:r>
          </w:p>
        </w:tc>
        <w:tc>
          <w:tcPr>
            <w:tcW w:w="3544" w:type="dxa"/>
          </w:tcPr>
          <w:p w:rsidR="00562639" w:rsidRDefault="00562639" w:rsidP="00562639">
            <w:pPr>
              <w:rPr>
                <w:szCs w:val="72"/>
              </w:rPr>
            </w:pPr>
            <w:r>
              <w:rPr>
                <w:szCs w:val="72"/>
              </w:rPr>
              <w:t xml:space="preserve">Requested 5th August 2016 - </w:t>
            </w:r>
          </w:p>
          <w:p w:rsidR="00562639" w:rsidRDefault="00562639" w:rsidP="00562639">
            <w:pPr>
              <w:rPr>
                <w:szCs w:val="72"/>
              </w:rPr>
            </w:pPr>
            <w:r>
              <w:rPr>
                <w:szCs w:val="72"/>
              </w:rPr>
              <w:t>R. impossible to police.</w:t>
            </w:r>
          </w:p>
          <w:p w:rsidR="00562639" w:rsidRDefault="006064AB" w:rsidP="00562639">
            <w:pPr>
              <w:rPr>
                <w:szCs w:val="72"/>
              </w:rPr>
            </w:pPr>
            <w:r>
              <w:rPr>
                <w:szCs w:val="72"/>
              </w:rPr>
              <w:t>C. causes chaos in some places, how is visitors' parking policed?</w:t>
            </w:r>
          </w:p>
        </w:tc>
      </w:tr>
      <w:tr w:rsidR="00562639" w:rsidTr="00562639">
        <w:tc>
          <w:tcPr>
            <w:tcW w:w="696" w:type="dxa"/>
          </w:tcPr>
          <w:p w:rsidR="00562639" w:rsidRPr="009B5B31" w:rsidRDefault="00562639" w:rsidP="00562639">
            <w:pPr>
              <w:rPr>
                <w:b/>
                <w:sz w:val="36"/>
                <w:szCs w:val="36"/>
              </w:rPr>
            </w:pPr>
            <w:r w:rsidRPr="009B5B31">
              <w:rPr>
                <w:b/>
                <w:sz w:val="36"/>
                <w:szCs w:val="36"/>
              </w:rPr>
              <w:t>2</w:t>
            </w:r>
            <w:r w:rsidR="00B90F03">
              <w:rPr>
                <w:b/>
                <w:sz w:val="36"/>
                <w:szCs w:val="36"/>
              </w:rPr>
              <w:t>5</w:t>
            </w:r>
          </w:p>
        </w:tc>
        <w:tc>
          <w:tcPr>
            <w:tcW w:w="1964" w:type="dxa"/>
          </w:tcPr>
          <w:p w:rsidR="00562639" w:rsidRDefault="00562639" w:rsidP="00562639">
            <w:pPr>
              <w:rPr>
                <w:szCs w:val="72"/>
              </w:rPr>
            </w:pPr>
            <w:r>
              <w:rPr>
                <w:szCs w:val="72"/>
              </w:rPr>
              <w:t>Land use Planning</w:t>
            </w:r>
          </w:p>
        </w:tc>
        <w:tc>
          <w:tcPr>
            <w:tcW w:w="3685" w:type="dxa"/>
          </w:tcPr>
          <w:p w:rsidR="00562639" w:rsidRDefault="00562639" w:rsidP="00562639">
            <w:r>
              <w:t xml:space="preserve">Amend Chapter B1 Residential Development to </w:t>
            </w:r>
            <w:r w:rsidRPr="009B123A">
              <w:rPr>
                <w:b/>
              </w:rPr>
              <w:t>prefer</w:t>
            </w:r>
            <w:r>
              <w:t xml:space="preserve"> deep soil zones within the front setback, not merely allow it.   </w:t>
            </w:r>
          </w:p>
        </w:tc>
        <w:tc>
          <w:tcPr>
            <w:tcW w:w="3544" w:type="dxa"/>
          </w:tcPr>
          <w:p w:rsidR="00562639" w:rsidRDefault="00562639" w:rsidP="00562639">
            <w:pPr>
              <w:rPr>
                <w:szCs w:val="72"/>
              </w:rPr>
            </w:pPr>
            <w:r>
              <w:rPr>
                <w:szCs w:val="72"/>
              </w:rPr>
              <w:t xml:space="preserve">Requested 7th July 2016 - </w:t>
            </w:r>
          </w:p>
          <w:p w:rsidR="00562639" w:rsidRDefault="00562639" w:rsidP="00562639">
            <w:pPr>
              <w:rPr>
                <w:szCs w:val="72"/>
              </w:rPr>
            </w:pPr>
            <w:r>
              <w:rPr>
                <w:szCs w:val="72"/>
              </w:rPr>
              <w:t>R. apparently ignored or implicitly rejected.</w:t>
            </w:r>
          </w:p>
          <w:p w:rsidR="00562639" w:rsidRDefault="00562639" w:rsidP="00562639">
            <w:pPr>
              <w:rPr>
                <w:szCs w:val="72"/>
              </w:rPr>
            </w:pPr>
            <w:r>
              <w:rPr>
                <w:szCs w:val="72"/>
              </w:rPr>
              <w:t>C. crucial to greening the city</w:t>
            </w:r>
          </w:p>
        </w:tc>
      </w:tr>
      <w:tr w:rsidR="00562639" w:rsidTr="00562639">
        <w:tc>
          <w:tcPr>
            <w:tcW w:w="696" w:type="dxa"/>
          </w:tcPr>
          <w:p w:rsidR="00562639" w:rsidRPr="009B5B31" w:rsidRDefault="00562639" w:rsidP="00562639">
            <w:pPr>
              <w:rPr>
                <w:b/>
                <w:sz w:val="36"/>
                <w:szCs w:val="36"/>
              </w:rPr>
            </w:pPr>
            <w:r>
              <w:rPr>
                <w:b/>
                <w:sz w:val="36"/>
                <w:szCs w:val="36"/>
              </w:rPr>
              <w:t>2</w:t>
            </w:r>
            <w:r w:rsidR="00B90F03">
              <w:rPr>
                <w:b/>
                <w:sz w:val="36"/>
                <w:szCs w:val="36"/>
              </w:rPr>
              <w:t>6</w:t>
            </w:r>
          </w:p>
        </w:tc>
        <w:tc>
          <w:tcPr>
            <w:tcW w:w="1964" w:type="dxa"/>
          </w:tcPr>
          <w:p w:rsidR="00562639" w:rsidRDefault="00562639" w:rsidP="00562639">
            <w:pPr>
              <w:rPr>
                <w:szCs w:val="72"/>
              </w:rPr>
            </w:pPr>
            <w:r>
              <w:rPr>
                <w:szCs w:val="72"/>
              </w:rPr>
              <w:t>Land use Planning</w:t>
            </w:r>
          </w:p>
        </w:tc>
        <w:tc>
          <w:tcPr>
            <w:tcW w:w="3685" w:type="dxa"/>
          </w:tcPr>
          <w:p w:rsidR="00562639" w:rsidRDefault="00562639" w:rsidP="00562639">
            <w:r>
              <w:t>Amend Chapter B1 Residential Development</w:t>
            </w:r>
            <w:r w:rsidRPr="009B123A">
              <w:t xml:space="preserve"> </w:t>
            </w:r>
            <w:r>
              <w:t>and Chapter D 13 City Centre to require all buildings over four stories to have at least 50% of green roofs or solar panels.</w:t>
            </w:r>
          </w:p>
        </w:tc>
        <w:tc>
          <w:tcPr>
            <w:tcW w:w="3544" w:type="dxa"/>
          </w:tcPr>
          <w:p w:rsidR="00562639" w:rsidRDefault="00562639" w:rsidP="00562639">
            <w:pPr>
              <w:rPr>
                <w:szCs w:val="72"/>
              </w:rPr>
            </w:pPr>
            <w:r>
              <w:rPr>
                <w:szCs w:val="72"/>
              </w:rPr>
              <w:t xml:space="preserve">Requested 7th July 2016 </w:t>
            </w:r>
          </w:p>
          <w:p w:rsidR="00562639" w:rsidRDefault="00562639" w:rsidP="00562639">
            <w:pPr>
              <w:rPr>
                <w:szCs w:val="72"/>
              </w:rPr>
            </w:pPr>
            <w:r>
              <w:rPr>
                <w:szCs w:val="72"/>
              </w:rPr>
              <w:t>R. apparently ignored or implicitly rejected.</w:t>
            </w:r>
          </w:p>
          <w:p w:rsidR="00562639" w:rsidRDefault="00562639" w:rsidP="00562639">
            <w:pPr>
              <w:rPr>
                <w:szCs w:val="72"/>
              </w:rPr>
            </w:pPr>
            <w:r>
              <w:rPr>
                <w:szCs w:val="72"/>
              </w:rPr>
              <w:t>C. crucial to greening the city - follow the Paris lead.</w:t>
            </w:r>
          </w:p>
        </w:tc>
      </w:tr>
      <w:tr w:rsidR="00562639" w:rsidTr="00562639">
        <w:tc>
          <w:tcPr>
            <w:tcW w:w="696" w:type="dxa"/>
          </w:tcPr>
          <w:p w:rsidR="00562639" w:rsidRPr="009B5B31" w:rsidRDefault="00562639" w:rsidP="00562639">
            <w:pPr>
              <w:rPr>
                <w:b/>
                <w:sz w:val="36"/>
                <w:szCs w:val="36"/>
              </w:rPr>
            </w:pPr>
            <w:r>
              <w:rPr>
                <w:b/>
                <w:sz w:val="36"/>
                <w:szCs w:val="36"/>
              </w:rPr>
              <w:lastRenderedPageBreak/>
              <w:t>2</w:t>
            </w:r>
            <w:r w:rsidR="00B90F03">
              <w:rPr>
                <w:b/>
                <w:sz w:val="36"/>
                <w:szCs w:val="36"/>
              </w:rPr>
              <w:t>7</w:t>
            </w:r>
          </w:p>
        </w:tc>
        <w:tc>
          <w:tcPr>
            <w:tcW w:w="1964" w:type="dxa"/>
          </w:tcPr>
          <w:p w:rsidR="00562639" w:rsidRDefault="00562639" w:rsidP="00562639">
            <w:pPr>
              <w:rPr>
                <w:szCs w:val="72"/>
              </w:rPr>
            </w:pPr>
            <w:r>
              <w:rPr>
                <w:szCs w:val="72"/>
              </w:rPr>
              <w:t xml:space="preserve">Parks &amp; </w:t>
            </w:r>
            <w:proofErr w:type="spellStart"/>
            <w:r>
              <w:rPr>
                <w:szCs w:val="72"/>
              </w:rPr>
              <w:t>Sportsfields</w:t>
            </w:r>
            <w:proofErr w:type="spellEnd"/>
          </w:p>
        </w:tc>
        <w:tc>
          <w:tcPr>
            <w:tcW w:w="3685" w:type="dxa"/>
          </w:tcPr>
          <w:p w:rsidR="00562639" w:rsidRPr="008F69E5" w:rsidRDefault="00562639" w:rsidP="00562639">
            <w:pPr>
              <w:rPr>
                <w:sz w:val="10"/>
                <w:szCs w:val="72"/>
              </w:rPr>
            </w:pPr>
            <w:r>
              <w:rPr>
                <w:szCs w:val="72"/>
              </w:rPr>
              <w:t xml:space="preserve">Prepare and adopt a Master Plan for McCabe Park. </w:t>
            </w:r>
          </w:p>
        </w:tc>
        <w:tc>
          <w:tcPr>
            <w:tcW w:w="3544" w:type="dxa"/>
          </w:tcPr>
          <w:p w:rsidR="00562639" w:rsidRDefault="00562639" w:rsidP="00562639">
            <w:pPr>
              <w:rPr>
                <w:szCs w:val="72"/>
              </w:rPr>
            </w:pPr>
            <w:r>
              <w:rPr>
                <w:szCs w:val="72"/>
              </w:rPr>
              <w:t xml:space="preserve">Requested 5 May 2016 &amp; later </w:t>
            </w:r>
          </w:p>
          <w:p w:rsidR="00562639" w:rsidRDefault="00562639" w:rsidP="00562639">
            <w:pPr>
              <w:rPr>
                <w:szCs w:val="72"/>
              </w:rPr>
            </w:pPr>
            <w:r>
              <w:rPr>
                <w:szCs w:val="72"/>
              </w:rPr>
              <w:t>R. planned for 2017/19</w:t>
            </w:r>
          </w:p>
          <w:p w:rsidR="00562639" w:rsidRDefault="00562639" w:rsidP="00562639">
            <w:pPr>
              <w:rPr>
                <w:szCs w:val="72"/>
              </w:rPr>
            </w:pPr>
            <w:r>
              <w:rPr>
                <w:szCs w:val="72"/>
              </w:rPr>
              <w:t>C. not in ASP.</w:t>
            </w:r>
          </w:p>
        </w:tc>
      </w:tr>
      <w:tr w:rsidR="00562639" w:rsidTr="00562639">
        <w:tc>
          <w:tcPr>
            <w:tcW w:w="696" w:type="dxa"/>
          </w:tcPr>
          <w:p w:rsidR="00562639" w:rsidRPr="009B5B31" w:rsidRDefault="00562639" w:rsidP="00562639">
            <w:pPr>
              <w:rPr>
                <w:b/>
                <w:sz w:val="36"/>
                <w:szCs w:val="36"/>
              </w:rPr>
            </w:pPr>
            <w:r>
              <w:rPr>
                <w:b/>
                <w:sz w:val="36"/>
                <w:szCs w:val="36"/>
              </w:rPr>
              <w:t>2</w:t>
            </w:r>
            <w:r w:rsidR="00B90F03">
              <w:rPr>
                <w:b/>
                <w:sz w:val="36"/>
                <w:szCs w:val="36"/>
              </w:rPr>
              <w:t>8</w:t>
            </w:r>
          </w:p>
        </w:tc>
        <w:tc>
          <w:tcPr>
            <w:tcW w:w="1964" w:type="dxa"/>
          </w:tcPr>
          <w:p w:rsidR="00562639" w:rsidRDefault="00562639" w:rsidP="00562639">
            <w:pPr>
              <w:rPr>
                <w:szCs w:val="72"/>
              </w:rPr>
            </w:pPr>
            <w:r>
              <w:rPr>
                <w:szCs w:val="72"/>
              </w:rPr>
              <w:t xml:space="preserve">Parks &amp; </w:t>
            </w:r>
            <w:proofErr w:type="spellStart"/>
            <w:r>
              <w:rPr>
                <w:szCs w:val="72"/>
              </w:rPr>
              <w:t>Sportsfields</w:t>
            </w:r>
            <w:proofErr w:type="spellEnd"/>
          </w:p>
        </w:tc>
        <w:tc>
          <w:tcPr>
            <w:tcW w:w="3685" w:type="dxa"/>
          </w:tcPr>
          <w:p w:rsidR="00562639" w:rsidRDefault="00562639" w:rsidP="00562639">
            <w:pPr>
              <w:rPr>
                <w:szCs w:val="72"/>
              </w:rPr>
            </w:pPr>
            <w:r>
              <w:rPr>
                <w:szCs w:val="72"/>
              </w:rPr>
              <w:t>JJ Kelly Park improvements and flooding issues</w:t>
            </w:r>
          </w:p>
        </w:tc>
        <w:tc>
          <w:tcPr>
            <w:tcW w:w="3544" w:type="dxa"/>
          </w:tcPr>
          <w:p w:rsidR="00562639" w:rsidRDefault="00562639" w:rsidP="00562639">
            <w:pPr>
              <w:rPr>
                <w:szCs w:val="72"/>
              </w:rPr>
            </w:pPr>
            <w:r>
              <w:rPr>
                <w:szCs w:val="72"/>
              </w:rPr>
              <w:t xml:space="preserve">Requested Nov </w:t>
            </w:r>
            <w:proofErr w:type="spellStart"/>
            <w:r>
              <w:rPr>
                <w:szCs w:val="72"/>
              </w:rPr>
              <w:t>Nov</w:t>
            </w:r>
            <w:proofErr w:type="spellEnd"/>
            <w:r>
              <w:rPr>
                <w:szCs w:val="72"/>
              </w:rPr>
              <w:t xml:space="preserve"> 18</w:t>
            </w:r>
          </w:p>
          <w:p w:rsidR="00562639" w:rsidRDefault="00562639" w:rsidP="00562639">
            <w:pPr>
              <w:rPr>
                <w:szCs w:val="72"/>
              </w:rPr>
            </w:pPr>
            <w:r>
              <w:rPr>
                <w:szCs w:val="72"/>
              </w:rPr>
              <w:t>R. available Nov 19</w:t>
            </w:r>
          </w:p>
          <w:p w:rsidR="00562639" w:rsidRDefault="00562639" w:rsidP="00562639">
            <w:pPr>
              <w:rPr>
                <w:szCs w:val="72"/>
              </w:rPr>
            </w:pPr>
            <w:r>
              <w:rPr>
                <w:szCs w:val="72"/>
              </w:rPr>
              <w:t>C. Good</w:t>
            </w:r>
          </w:p>
        </w:tc>
      </w:tr>
      <w:tr w:rsidR="00562639" w:rsidTr="00562639">
        <w:tc>
          <w:tcPr>
            <w:tcW w:w="696" w:type="dxa"/>
          </w:tcPr>
          <w:p w:rsidR="00562639" w:rsidRPr="009B5B31" w:rsidRDefault="00562639" w:rsidP="00562639">
            <w:pPr>
              <w:rPr>
                <w:b/>
                <w:sz w:val="36"/>
                <w:szCs w:val="36"/>
              </w:rPr>
            </w:pPr>
            <w:r>
              <w:rPr>
                <w:b/>
                <w:sz w:val="36"/>
                <w:szCs w:val="36"/>
              </w:rPr>
              <w:t>2</w:t>
            </w:r>
            <w:r w:rsidR="00B90F03">
              <w:rPr>
                <w:b/>
                <w:sz w:val="36"/>
                <w:szCs w:val="36"/>
              </w:rPr>
              <w:t>9</w:t>
            </w:r>
          </w:p>
        </w:tc>
        <w:tc>
          <w:tcPr>
            <w:tcW w:w="1964" w:type="dxa"/>
          </w:tcPr>
          <w:p w:rsidR="00562639" w:rsidRDefault="00562639" w:rsidP="00562639">
            <w:pPr>
              <w:rPr>
                <w:szCs w:val="72"/>
              </w:rPr>
            </w:pPr>
            <w:r>
              <w:rPr>
                <w:szCs w:val="72"/>
              </w:rPr>
              <w:t xml:space="preserve">Land Use Planning + Parks &amp; </w:t>
            </w:r>
            <w:proofErr w:type="spellStart"/>
            <w:r>
              <w:rPr>
                <w:szCs w:val="72"/>
              </w:rPr>
              <w:t>Sportsfields</w:t>
            </w:r>
            <w:proofErr w:type="spellEnd"/>
            <w:r>
              <w:rPr>
                <w:szCs w:val="72"/>
              </w:rPr>
              <w:t xml:space="preserve"> </w:t>
            </w:r>
          </w:p>
        </w:tc>
        <w:tc>
          <w:tcPr>
            <w:tcW w:w="3685" w:type="dxa"/>
          </w:tcPr>
          <w:p w:rsidR="00562639" w:rsidRDefault="00562639" w:rsidP="00562639">
            <w:pPr>
              <w:rPr>
                <w:szCs w:val="72"/>
              </w:rPr>
            </w:pPr>
            <w:r>
              <w:rPr>
                <w:szCs w:val="72"/>
              </w:rPr>
              <w:t>Local open Space in North Wollongong</w:t>
            </w:r>
          </w:p>
        </w:tc>
        <w:tc>
          <w:tcPr>
            <w:tcW w:w="3544" w:type="dxa"/>
          </w:tcPr>
          <w:p w:rsidR="00562639" w:rsidRDefault="00562639" w:rsidP="00562639">
            <w:pPr>
              <w:rPr>
                <w:szCs w:val="72"/>
              </w:rPr>
            </w:pPr>
            <w:r>
              <w:rPr>
                <w:szCs w:val="72"/>
              </w:rPr>
              <w:t>Requested Mar 19</w:t>
            </w:r>
          </w:p>
          <w:p w:rsidR="00562639" w:rsidRDefault="00562639" w:rsidP="00562639">
            <w:pPr>
              <w:rPr>
                <w:szCs w:val="72"/>
              </w:rPr>
            </w:pPr>
            <w:r>
              <w:rPr>
                <w:szCs w:val="72"/>
              </w:rPr>
              <w:t>R. no response recorded.</w:t>
            </w:r>
          </w:p>
          <w:p w:rsidR="00562639" w:rsidRDefault="00562639" w:rsidP="00562639">
            <w:pPr>
              <w:rPr>
                <w:szCs w:val="72"/>
              </w:rPr>
            </w:pPr>
            <w:r>
              <w:rPr>
                <w:szCs w:val="72"/>
              </w:rPr>
              <w:t>C. re-iterate</w:t>
            </w:r>
          </w:p>
        </w:tc>
      </w:tr>
      <w:tr w:rsidR="00562639" w:rsidTr="00562639">
        <w:tc>
          <w:tcPr>
            <w:tcW w:w="696" w:type="dxa"/>
          </w:tcPr>
          <w:p w:rsidR="00562639" w:rsidRPr="009B5B31" w:rsidRDefault="00B90F03" w:rsidP="00562639">
            <w:pPr>
              <w:rPr>
                <w:b/>
                <w:sz w:val="36"/>
                <w:szCs w:val="36"/>
              </w:rPr>
            </w:pPr>
            <w:r>
              <w:rPr>
                <w:b/>
                <w:sz w:val="36"/>
                <w:szCs w:val="36"/>
              </w:rPr>
              <w:t>30</w:t>
            </w:r>
          </w:p>
        </w:tc>
        <w:tc>
          <w:tcPr>
            <w:tcW w:w="1964" w:type="dxa"/>
          </w:tcPr>
          <w:p w:rsidR="00562639" w:rsidRDefault="00562639" w:rsidP="00562639">
            <w:pPr>
              <w:rPr>
                <w:szCs w:val="72"/>
              </w:rPr>
            </w:pPr>
            <w:r>
              <w:rPr>
                <w:szCs w:val="72"/>
              </w:rPr>
              <w:t>Transport Services</w:t>
            </w:r>
          </w:p>
        </w:tc>
        <w:tc>
          <w:tcPr>
            <w:tcW w:w="3685" w:type="dxa"/>
          </w:tcPr>
          <w:p w:rsidR="00562639" w:rsidRDefault="00562639" w:rsidP="00562639">
            <w:pPr>
              <w:rPr>
                <w:szCs w:val="72"/>
              </w:rPr>
            </w:pPr>
            <w:r>
              <w:rPr>
                <w:szCs w:val="72"/>
              </w:rPr>
              <w:t>Include in the up-grade of the Cycleway Strategy setting out priority criteria and specifying type for each route.</w:t>
            </w:r>
          </w:p>
        </w:tc>
        <w:tc>
          <w:tcPr>
            <w:tcW w:w="3544" w:type="dxa"/>
          </w:tcPr>
          <w:p w:rsidR="00562639" w:rsidRDefault="00562639" w:rsidP="00562639">
            <w:pPr>
              <w:rPr>
                <w:szCs w:val="72"/>
              </w:rPr>
            </w:pPr>
            <w:r>
              <w:rPr>
                <w:szCs w:val="72"/>
              </w:rPr>
              <w:t xml:space="preserve">Requested 5th May 2016 - </w:t>
            </w:r>
          </w:p>
          <w:p w:rsidR="00562639" w:rsidRDefault="00562639" w:rsidP="00562639">
            <w:pPr>
              <w:rPr>
                <w:szCs w:val="72"/>
              </w:rPr>
            </w:pPr>
            <w:r>
              <w:rPr>
                <w:szCs w:val="72"/>
              </w:rPr>
              <w:t xml:space="preserve">R. - already in Cycle Plan </w:t>
            </w:r>
          </w:p>
          <w:p w:rsidR="00562639" w:rsidRDefault="00562639" w:rsidP="00562639">
            <w:pPr>
              <w:rPr>
                <w:szCs w:val="72"/>
              </w:rPr>
            </w:pPr>
            <w:r>
              <w:rPr>
                <w:szCs w:val="72"/>
              </w:rPr>
              <w:t xml:space="preserve">C. type not </w:t>
            </w:r>
            <w:proofErr w:type="gramStart"/>
            <w:r>
              <w:rPr>
                <w:szCs w:val="72"/>
              </w:rPr>
              <w:t>specified</w:t>
            </w:r>
            <w:proofErr w:type="gramEnd"/>
            <w:r>
              <w:rPr>
                <w:szCs w:val="72"/>
              </w:rPr>
              <w:t xml:space="preserve"> and priorities need to be grouped. </w:t>
            </w:r>
          </w:p>
        </w:tc>
      </w:tr>
      <w:tr w:rsidR="00562639" w:rsidTr="00562639">
        <w:tc>
          <w:tcPr>
            <w:tcW w:w="696" w:type="dxa"/>
          </w:tcPr>
          <w:p w:rsidR="00562639" w:rsidRPr="009B5B31" w:rsidRDefault="00B90F03" w:rsidP="00562639">
            <w:pPr>
              <w:rPr>
                <w:b/>
                <w:sz w:val="36"/>
                <w:szCs w:val="36"/>
              </w:rPr>
            </w:pPr>
            <w:r>
              <w:rPr>
                <w:b/>
                <w:sz w:val="36"/>
                <w:szCs w:val="36"/>
              </w:rPr>
              <w:t>31</w:t>
            </w:r>
          </w:p>
        </w:tc>
        <w:tc>
          <w:tcPr>
            <w:tcW w:w="1964" w:type="dxa"/>
          </w:tcPr>
          <w:p w:rsidR="00562639" w:rsidRDefault="00562639" w:rsidP="00562639">
            <w:pPr>
              <w:rPr>
                <w:szCs w:val="72"/>
              </w:rPr>
            </w:pPr>
            <w:r>
              <w:rPr>
                <w:szCs w:val="72"/>
              </w:rPr>
              <w:t>Transport Services</w:t>
            </w:r>
          </w:p>
        </w:tc>
        <w:tc>
          <w:tcPr>
            <w:tcW w:w="3685" w:type="dxa"/>
          </w:tcPr>
          <w:p w:rsidR="00562639" w:rsidRDefault="00562639" w:rsidP="00562639">
            <w:pPr>
              <w:rPr>
                <w:szCs w:val="72"/>
              </w:rPr>
            </w:pPr>
            <w:r>
              <w:rPr>
                <w:szCs w:val="72"/>
              </w:rPr>
              <w:t>Availability of the Keiraville-Gwynneville Access Study</w:t>
            </w:r>
          </w:p>
        </w:tc>
        <w:tc>
          <w:tcPr>
            <w:tcW w:w="3544" w:type="dxa"/>
          </w:tcPr>
          <w:p w:rsidR="00562639" w:rsidRDefault="00562639" w:rsidP="00562639">
            <w:pPr>
              <w:rPr>
                <w:szCs w:val="72"/>
              </w:rPr>
            </w:pPr>
            <w:r>
              <w:rPr>
                <w:szCs w:val="72"/>
              </w:rPr>
              <w:t>Numerous requests over 5 years</w:t>
            </w:r>
          </w:p>
          <w:p w:rsidR="00562639" w:rsidRDefault="00562639" w:rsidP="00562639">
            <w:pPr>
              <w:rPr>
                <w:szCs w:val="72"/>
              </w:rPr>
            </w:pPr>
            <w:r>
              <w:rPr>
                <w:szCs w:val="72"/>
              </w:rPr>
              <w:t>R. available March 2019</w:t>
            </w:r>
          </w:p>
          <w:p w:rsidR="00562639" w:rsidRDefault="00562639" w:rsidP="00562639">
            <w:pPr>
              <w:rPr>
                <w:szCs w:val="72"/>
              </w:rPr>
            </w:pPr>
            <w:r>
              <w:rPr>
                <w:szCs w:val="72"/>
              </w:rPr>
              <w:t>C. It wasn't</w:t>
            </w:r>
          </w:p>
        </w:tc>
      </w:tr>
      <w:tr w:rsidR="00562639" w:rsidTr="00562639">
        <w:tc>
          <w:tcPr>
            <w:tcW w:w="696" w:type="dxa"/>
          </w:tcPr>
          <w:p w:rsidR="00562639" w:rsidRPr="009B5B31" w:rsidRDefault="00562639" w:rsidP="00562639">
            <w:pPr>
              <w:rPr>
                <w:b/>
                <w:sz w:val="36"/>
                <w:szCs w:val="36"/>
              </w:rPr>
            </w:pPr>
            <w:r>
              <w:rPr>
                <w:b/>
                <w:sz w:val="36"/>
                <w:szCs w:val="36"/>
              </w:rPr>
              <w:t>3</w:t>
            </w:r>
            <w:r w:rsidR="00B90F03">
              <w:rPr>
                <w:b/>
                <w:sz w:val="36"/>
                <w:szCs w:val="36"/>
              </w:rPr>
              <w:t>2</w:t>
            </w:r>
          </w:p>
        </w:tc>
        <w:tc>
          <w:tcPr>
            <w:tcW w:w="1964" w:type="dxa"/>
          </w:tcPr>
          <w:p w:rsidR="00562639" w:rsidRDefault="00562639" w:rsidP="00562639">
            <w:pPr>
              <w:rPr>
                <w:szCs w:val="72"/>
              </w:rPr>
            </w:pPr>
            <w:r>
              <w:rPr>
                <w:szCs w:val="72"/>
              </w:rPr>
              <w:t>Transport Services &amp; Land Use Planning</w:t>
            </w:r>
          </w:p>
          <w:p w:rsidR="00562639" w:rsidRDefault="00562639" w:rsidP="00562639">
            <w:pPr>
              <w:rPr>
                <w:szCs w:val="72"/>
              </w:rPr>
            </w:pPr>
          </w:p>
        </w:tc>
        <w:tc>
          <w:tcPr>
            <w:tcW w:w="3685" w:type="dxa"/>
          </w:tcPr>
          <w:p w:rsidR="00562639" w:rsidRPr="00AE48FC" w:rsidRDefault="00562639" w:rsidP="00562639">
            <w:pPr>
              <w:autoSpaceDE w:val="0"/>
              <w:autoSpaceDN w:val="0"/>
              <w:adjustRightInd w:val="0"/>
            </w:pPr>
            <w:r>
              <w:rPr>
                <w:szCs w:val="72"/>
              </w:rPr>
              <w:t xml:space="preserve">Amend </w:t>
            </w:r>
            <w:r w:rsidRPr="0084639E">
              <w:t xml:space="preserve">Chapter E3 Car Parking, </w:t>
            </w:r>
            <w:r>
              <w:t>etc,</w:t>
            </w:r>
            <w:r w:rsidRPr="0084639E">
              <w:t xml:space="preserve"> and Chapter D 13 </w:t>
            </w:r>
            <w:r w:rsidRPr="0070226D">
              <w:t>Wollongong City Centre be amended to</w:t>
            </w:r>
            <w:r w:rsidRPr="002C0AD5">
              <w:rPr>
                <w:b/>
              </w:rPr>
              <w:t xml:space="preserve"> require</w:t>
            </w:r>
            <w:r>
              <w:rPr>
                <w:b/>
              </w:rPr>
              <w:t xml:space="preserve">, </w:t>
            </w:r>
            <w:r>
              <w:t>not just encourage,</w:t>
            </w:r>
            <w:r w:rsidRPr="0070226D">
              <w:t xml:space="preserve"> applicants to implement a green travel plan if the proposal for </w:t>
            </w:r>
            <w:r>
              <w:t xml:space="preserve">substantial </w:t>
            </w:r>
            <w:r w:rsidRPr="0070226D">
              <w:t xml:space="preserve">commercial, institutional </w:t>
            </w:r>
            <w:r>
              <w:t>or industrial purposes.</w:t>
            </w:r>
          </w:p>
        </w:tc>
        <w:tc>
          <w:tcPr>
            <w:tcW w:w="3544" w:type="dxa"/>
          </w:tcPr>
          <w:p w:rsidR="00562639" w:rsidRDefault="00562639" w:rsidP="00562639">
            <w:pPr>
              <w:rPr>
                <w:szCs w:val="72"/>
              </w:rPr>
            </w:pPr>
            <w:r>
              <w:rPr>
                <w:szCs w:val="72"/>
              </w:rPr>
              <w:t xml:space="preserve">Requested 7th July 2016 </w:t>
            </w:r>
          </w:p>
          <w:p w:rsidR="00562639" w:rsidRDefault="00562639" w:rsidP="00562639">
            <w:r>
              <w:rPr>
                <w:szCs w:val="72"/>
              </w:rPr>
              <w:t xml:space="preserve">R. </w:t>
            </w:r>
            <w:r>
              <w:t>none recorded.</w:t>
            </w:r>
          </w:p>
          <w:p w:rsidR="004E170B" w:rsidRDefault="004E170B" w:rsidP="00562639">
            <w:pPr>
              <w:rPr>
                <w:szCs w:val="72"/>
              </w:rPr>
            </w:pPr>
            <w:r>
              <w:t>C. another opportunity to address sustainability and climate change missing.</w:t>
            </w:r>
          </w:p>
        </w:tc>
      </w:tr>
      <w:tr w:rsidR="00562639" w:rsidTr="00562639">
        <w:tc>
          <w:tcPr>
            <w:tcW w:w="696" w:type="dxa"/>
          </w:tcPr>
          <w:p w:rsidR="00562639" w:rsidRPr="009B5B31" w:rsidRDefault="00562639" w:rsidP="00562639">
            <w:pPr>
              <w:rPr>
                <w:b/>
                <w:sz w:val="36"/>
                <w:szCs w:val="36"/>
              </w:rPr>
            </w:pPr>
            <w:r>
              <w:rPr>
                <w:b/>
                <w:sz w:val="36"/>
                <w:szCs w:val="36"/>
              </w:rPr>
              <w:t>3</w:t>
            </w:r>
            <w:r w:rsidR="00B90F03">
              <w:rPr>
                <w:b/>
                <w:sz w:val="36"/>
                <w:szCs w:val="36"/>
              </w:rPr>
              <w:t>3</w:t>
            </w:r>
          </w:p>
        </w:tc>
        <w:tc>
          <w:tcPr>
            <w:tcW w:w="1964" w:type="dxa"/>
          </w:tcPr>
          <w:p w:rsidR="00562639" w:rsidRDefault="00562639" w:rsidP="00562639">
            <w:pPr>
              <w:rPr>
                <w:szCs w:val="72"/>
              </w:rPr>
            </w:pPr>
            <w:r>
              <w:rPr>
                <w:szCs w:val="72"/>
              </w:rPr>
              <w:t>Waste Management</w:t>
            </w:r>
          </w:p>
        </w:tc>
        <w:tc>
          <w:tcPr>
            <w:tcW w:w="3685" w:type="dxa"/>
          </w:tcPr>
          <w:p w:rsidR="00562639" w:rsidRDefault="00562639" w:rsidP="00562639">
            <w:pPr>
              <w:autoSpaceDE w:val="0"/>
              <w:autoSpaceDN w:val="0"/>
              <w:adjustRightInd w:val="0"/>
              <w:rPr>
                <w:szCs w:val="72"/>
              </w:rPr>
            </w:pPr>
            <w:r>
              <w:rPr>
                <w:szCs w:val="72"/>
              </w:rPr>
              <w:t xml:space="preserve">Due to deficiencies and omissions review the </w:t>
            </w:r>
            <w:r>
              <w:t>Strategy and Action Plan with an effective community engagement process</w:t>
            </w:r>
            <w:r w:rsidR="0044370D">
              <w:t>.</w:t>
            </w:r>
          </w:p>
        </w:tc>
        <w:tc>
          <w:tcPr>
            <w:tcW w:w="3544" w:type="dxa"/>
          </w:tcPr>
          <w:p w:rsidR="00562639" w:rsidRDefault="00562639" w:rsidP="00562639">
            <w:pPr>
              <w:rPr>
                <w:szCs w:val="72"/>
              </w:rPr>
            </w:pPr>
            <w:r>
              <w:rPr>
                <w:szCs w:val="72"/>
              </w:rPr>
              <w:t>Requested 23rd May 2014 &amp; later</w:t>
            </w:r>
          </w:p>
          <w:p w:rsidR="00562639" w:rsidRDefault="00562639" w:rsidP="00562639">
            <w:r>
              <w:rPr>
                <w:szCs w:val="72"/>
              </w:rPr>
              <w:t xml:space="preserve">R. </w:t>
            </w:r>
            <w:r>
              <w:t>none recorded.</w:t>
            </w:r>
          </w:p>
          <w:p w:rsidR="006064AB" w:rsidRDefault="006064AB" w:rsidP="00562639">
            <w:pPr>
              <w:rPr>
                <w:szCs w:val="72"/>
              </w:rPr>
            </w:pPr>
            <w:r>
              <w:t>C. remains a very costly black hole.</w:t>
            </w:r>
          </w:p>
        </w:tc>
      </w:tr>
    </w:tbl>
    <w:p w:rsidR="00562639" w:rsidRPr="006924EE" w:rsidRDefault="00562639" w:rsidP="00562639"/>
    <w:p w:rsidR="00562639" w:rsidRDefault="00562639" w:rsidP="00562639"/>
    <w:p w:rsidR="00562639" w:rsidRPr="00E4502D" w:rsidRDefault="00562639" w:rsidP="00E4502D"/>
    <w:sectPr w:rsidR="00562639" w:rsidRPr="00E4502D" w:rsidSect="0068364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90C" w:rsidRDefault="00B9690C" w:rsidP="009B06CB">
      <w:r>
        <w:separator/>
      </w:r>
    </w:p>
  </w:endnote>
  <w:endnote w:type="continuationSeparator" w:id="0">
    <w:p w:rsidR="00B9690C" w:rsidRDefault="00B9690C" w:rsidP="009B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673254"/>
      <w:docPartObj>
        <w:docPartGallery w:val="Page Numbers (Bottom of Page)"/>
        <w:docPartUnique/>
      </w:docPartObj>
    </w:sdtPr>
    <w:sdtEndPr/>
    <w:sdtContent>
      <w:p w:rsidR="00B9690C" w:rsidRDefault="00FB0AA8">
        <w:pPr>
          <w:pStyle w:val="Footer"/>
          <w:jc w:val="center"/>
        </w:pPr>
        <w:r>
          <w:rPr>
            <w:noProof/>
          </w:rPr>
          <w:fldChar w:fldCharType="begin"/>
        </w:r>
        <w:r>
          <w:rPr>
            <w:noProof/>
          </w:rPr>
          <w:instrText xml:space="preserve"> PAGE   \* MERGEFORMAT </w:instrText>
        </w:r>
        <w:r>
          <w:rPr>
            <w:noProof/>
          </w:rPr>
          <w:fldChar w:fldCharType="separate"/>
        </w:r>
        <w:r w:rsidR="00EB39B0">
          <w:rPr>
            <w:noProof/>
          </w:rPr>
          <w:t>14</w:t>
        </w:r>
        <w:r>
          <w:rPr>
            <w:noProof/>
          </w:rPr>
          <w:fldChar w:fldCharType="end"/>
        </w:r>
      </w:p>
    </w:sdtContent>
  </w:sdt>
  <w:p w:rsidR="00B9690C" w:rsidRDefault="00B96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90C" w:rsidRDefault="00B9690C" w:rsidP="009B06CB">
      <w:r>
        <w:separator/>
      </w:r>
    </w:p>
  </w:footnote>
  <w:footnote w:type="continuationSeparator" w:id="0">
    <w:p w:rsidR="00B9690C" w:rsidRDefault="00B9690C" w:rsidP="009B0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47F"/>
    <w:multiLevelType w:val="multilevel"/>
    <w:tmpl w:val="EE12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777AC9"/>
    <w:multiLevelType w:val="hybridMultilevel"/>
    <w:tmpl w:val="7774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E4A9C"/>
    <w:multiLevelType w:val="hybridMultilevel"/>
    <w:tmpl w:val="ED9282C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 w15:restartNumberingAfterBreak="0">
    <w:nsid w:val="33295C25"/>
    <w:multiLevelType w:val="multilevel"/>
    <w:tmpl w:val="8AA2C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E07DD0"/>
    <w:multiLevelType w:val="hybridMultilevel"/>
    <w:tmpl w:val="EE7E048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5" w15:restartNumberingAfterBreak="0">
    <w:nsid w:val="492004FC"/>
    <w:multiLevelType w:val="multilevel"/>
    <w:tmpl w:val="C176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47CE5"/>
    <w:multiLevelType w:val="hybridMultilevel"/>
    <w:tmpl w:val="E1C84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BE38F4"/>
    <w:multiLevelType w:val="multilevel"/>
    <w:tmpl w:val="2E42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DC46E7"/>
    <w:multiLevelType w:val="multilevel"/>
    <w:tmpl w:val="BD46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C3133C"/>
    <w:multiLevelType w:val="multilevel"/>
    <w:tmpl w:val="2256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DF6E0D"/>
    <w:multiLevelType w:val="multilevel"/>
    <w:tmpl w:val="6B74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D92E11"/>
    <w:multiLevelType w:val="multilevel"/>
    <w:tmpl w:val="EF24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6C266A"/>
    <w:multiLevelType w:val="multilevel"/>
    <w:tmpl w:val="B5A86D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2"/>
    <w:lvlOverride w:ilvl="0">
      <w:startOverride w:val="2"/>
    </w:lvlOverride>
  </w:num>
  <w:num w:numId="3">
    <w:abstractNumId w:val="3"/>
  </w:num>
  <w:num w:numId="4">
    <w:abstractNumId w:val="1"/>
  </w:num>
  <w:num w:numId="5">
    <w:abstractNumId w:val="6"/>
  </w:num>
  <w:num w:numId="6">
    <w:abstractNumId w:val="4"/>
  </w:num>
  <w:num w:numId="7">
    <w:abstractNumId w:val="7"/>
  </w:num>
  <w:num w:numId="8">
    <w:abstractNumId w:val="5"/>
  </w:num>
  <w:num w:numId="9">
    <w:abstractNumId w:val="8"/>
  </w:num>
  <w:num w:numId="10">
    <w:abstractNumId w:val="9"/>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11"/>
    <w:rsid w:val="00000C1B"/>
    <w:rsid w:val="00002608"/>
    <w:rsid w:val="000038E0"/>
    <w:rsid w:val="0000462B"/>
    <w:rsid w:val="0001163C"/>
    <w:rsid w:val="00017304"/>
    <w:rsid w:val="0001732E"/>
    <w:rsid w:val="00017DE4"/>
    <w:rsid w:val="00021FC0"/>
    <w:rsid w:val="000303D6"/>
    <w:rsid w:val="000323C7"/>
    <w:rsid w:val="00032524"/>
    <w:rsid w:val="00033D24"/>
    <w:rsid w:val="000462BA"/>
    <w:rsid w:val="00054242"/>
    <w:rsid w:val="00065383"/>
    <w:rsid w:val="00075F3C"/>
    <w:rsid w:val="000930F7"/>
    <w:rsid w:val="000949D2"/>
    <w:rsid w:val="00095296"/>
    <w:rsid w:val="00096CF8"/>
    <w:rsid w:val="000A6742"/>
    <w:rsid w:val="000A6C1F"/>
    <w:rsid w:val="000B3866"/>
    <w:rsid w:val="000C08C3"/>
    <w:rsid w:val="000C22FC"/>
    <w:rsid w:val="000D5604"/>
    <w:rsid w:val="000D743A"/>
    <w:rsid w:val="000D7861"/>
    <w:rsid w:val="000E1936"/>
    <w:rsid w:val="000E589C"/>
    <w:rsid w:val="000E6DF2"/>
    <w:rsid w:val="000F3426"/>
    <w:rsid w:val="000F5D9B"/>
    <w:rsid w:val="000F7E17"/>
    <w:rsid w:val="00104180"/>
    <w:rsid w:val="00104D91"/>
    <w:rsid w:val="0010729C"/>
    <w:rsid w:val="00107817"/>
    <w:rsid w:val="00110324"/>
    <w:rsid w:val="00110582"/>
    <w:rsid w:val="00120F50"/>
    <w:rsid w:val="00126954"/>
    <w:rsid w:val="00130E1D"/>
    <w:rsid w:val="001310B0"/>
    <w:rsid w:val="00137554"/>
    <w:rsid w:val="00141E1D"/>
    <w:rsid w:val="0014597B"/>
    <w:rsid w:val="001474EB"/>
    <w:rsid w:val="001515D2"/>
    <w:rsid w:val="00152591"/>
    <w:rsid w:val="001559FF"/>
    <w:rsid w:val="0015791F"/>
    <w:rsid w:val="00157CB9"/>
    <w:rsid w:val="0016323C"/>
    <w:rsid w:val="001717A7"/>
    <w:rsid w:val="00177762"/>
    <w:rsid w:val="00180EBE"/>
    <w:rsid w:val="00183E66"/>
    <w:rsid w:val="0019332A"/>
    <w:rsid w:val="00194702"/>
    <w:rsid w:val="00194FEE"/>
    <w:rsid w:val="00195A6B"/>
    <w:rsid w:val="001A07BB"/>
    <w:rsid w:val="001A2D00"/>
    <w:rsid w:val="001C1B12"/>
    <w:rsid w:val="001D0768"/>
    <w:rsid w:val="001D24A9"/>
    <w:rsid w:val="001D3EAA"/>
    <w:rsid w:val="001D52B2"/>
    <w:rsid w:val="001E2974"/>
    <w:rsid w:val="001F10F7"/>
    <w:rsid w:val="001F36EF"/>
    <w:rsid w:val="001F77B2"/>
    <w:rsid w:val="0020087C"/>
    <w:rsid w:val="00201928"/>
    <w:rsid w:val="00201AB5"/>
    <w:rsid w:val="00207F67"/>
    <w:rsid w:val="00210DCB"/>
    <w:rsid w:val="002134B7"/>
    <w:rsid w:val="00213C1D"/>
    <w:rsid w:val="002140B1"/>
    <w:rsid w:val="00214206"/>
    <w:rsid w:val="00216B3D"/>
    <w:rsid w:val="00217053"/>
    <w:rsid w:val="00221678"/>
    <w:rsid w:val="002229C5"/>
    <w:rsid w:val="00227A28"/>
    <w:rsid w:val="00230B39"/>
    <w:rsid w:val="0023171C"/>
    <w:rsid w:val="00232F5F"/>
    <w:rsid w:val="002336FE"/>
    <w:rsid w:val="002357D0"/>
    <w:rsid w:val="0023722C"/>
    <w:rsid w:val="002533F2"/>
    <w:rsid w:val="002536DF"/>
    <w:rsid w:val="002610E7"/>
    <w:rsid w:val="00264D3B"/>
    <w:rsid w:val="002702CD"/>
    <w:rsid w:val="002725AB"/>
    <w:rsid w:val="00272F49"/>
    <w:rsid w:val="0027405B"/>
    <w:rsid w:val="002774DD"/>
    <w:rsid w:val="00280F5D"/>
    <w:rsid w:val="0028315F"/>
    <w:rsid w:val="002831B4"/>
    <w:rsid w:val="002832A3"/>
    <w:rsid w:val="00284C07"/>
    <w:rsid w:val="00284EBC"/>
    <w:rsid w:val="002937FF"/>
    <w:rsid w:val="002960E2"/>
    <w:rsid w:val="00297A5F"/>
    <w:rsid w:val="002A2C1B"/>
    <w:rsid w:val="002A398A"/>
    <w:rsid w:val="002A4016"/>
    <w:rsid w:val="002B00CB"/>
    <w:rsid w:val="002D07C7"/>
    <w:rsid w:val="002E5BF2"/>
    <w:rsid w:val="002F0DE8"/>
    <w:rsid w:val="002F388D"/>
    <w:rsid w:val="00303FC2"/>
    <w:rsid w:val="00310ED2"/>
    <w:rsid w:val="00311233"/>
    <w:rsid w:val="00315FF7"/>
    <w:rsid w:val="003169C2"/>
    <w:rsid w:val="00333616"/>
    <w:rsid w:val="00333867"/>
    <w:rsid w:val="00334F2E"/>
    <w:rsid w:val="00335B5E"/>
    <w:rsid w:val="00336173"/>
    <w:rsid w:val="00336D06"/>
    <w:rsid w:val="00341DBC"/>
    <w:rsid w:val="00342913"/>
    <w:rsid w:val="00343FFF"/>
    <w:rsid w:val="003501AF"/>
    <w:rsid w:val="0035376E"/>
    <w:rsid w:val="00371B2B"/>
    <w:rsid w:val="003770E3"/>
    <w:rsid w:val="00380DEF"/>
    <w:rsid w:val="003817B0"/>
    <w:rsid w:val="003832F5"/>
    <w:rsid w:val="00384133"/>
    <w:rsid w:val="0039055F"/>
    <w:rsid w:val="00390BD8"/>
    <w:rsid w:val="00393521"/>
    <w:rsid w:val="00393F6B"/>
    <w:rsid w:val="00394CF9"/>
    <w:rsid w:val="003A7336"/>
    <w:rsid w:val="003B1BF9"/>
    <w:rsid w:val="003B509F"/>
    <w:rsid w:val="003C0474"/>
    <w:rsid w:val="003C0EB4"/>
    <w:rsid w:val="003C0F16"/>
    <w:rsid w:val="003C644F"/>
    <w:rsid w:val="003D003F"/>
    <w:rsid w:val="003D7916"/>
    <w:rsid w:val="003F194C"/>
    <w:rsid w:val="003F6453"/>
    <w:rsid w:val="00401C03"/>
    <w:rsid w:val="00401C40"/>
    <w:rsid w:val="0040777D"/>
    <w:rsid w:val="00415AF4"/>
    <w:rsid w:val="00416F58"/>
    <w:rsid w:val="0042159E"/>
    <w:rsid w:val="00424110"/>
    <w:rsid w:val="00427058"/>
    <w:rsid w:val="00427549"/>
    <w:rsid w:val="0043098A"/>
    <w:rsid w:val="00432711"/>
    <w:rsid w:val="00433E8B"/>
    <w:rsid w:val="004343D6"/>
    <w:rsid w:val="0044370D"/>
    <w:rsid w:val="00451CF4"/>
    <w:rsid w:val="00454514"/>
    <w:rsid w:val="00456FE1"/>
    <w:rsid w:val="00463AF1"/>
    <w:rsid w:val="0047294B"/>
    <w:rsid w:val="0047368D"/>
    <w:rsid w:val="00476456"/>
    <w:rsid w:val="00477C83"/>
    <w:rsid w:val="004802BC"/>
    <w:rsid w:val="00480825"/>
    <w:rsid w:val="004907A4"/>
    <w:rsid w:val="00490B02"/>
    <w:rsid w:val="004914D5"/>
    <w:rsid w:val="00492565"/>
    <w:rsid w:val="004938E0"/>
    <w:rsid w:val="004946C6"/>
    <w:rsid w:val="004A0231"/>
    <w:rsid w:val="004A69E3"/>
    <w:rsid w:val="004B3A8D"/>
    <w:rsid w:val="004B7270"/>
    <w:rsid w:val="004C0A8F"/>
    <w:rsid w:val="004C64C4"/>
    <w:rsid w:val="004C7852"/>
    <w:rsid w:val="004D0BA0"/>
    <w:rsid w:val="004D6237"/>
    <w:rsid w:val="004E028F"/>
    <w:rsid w:val="004E170B"/>
    <w:rsid w:val="004E35C9"/>
    <w:rsid w:val="004E756D"/>
    <w:rsid w:val="004E7C89"/>
    <w:rsid w:val="004F0DBE"/>
    <w:rsid w:val="004F7476"/>
    <w:rsid w:val="00500873"/>
    <w:rsid w:val="00503E3D"/>
    <w:rsid w:val="00510B38"/>
    <w:rsid w:val="00514547"/>
    <w:rsid w:val="00522A31"/>
    <w:rsid w:val="00522D36"/>
    <w:rsid w:val="00523294"/>
    <w:rsid w:val="00524F7C"/>
    <w:rsid w:val="00530F53"/>
    <w:rsid w:val="00532B78"/>
    <w:rsid w:val="0053595A"/>
    <w:rsid w:val="005427F3"/>
    <w:rsid w:val="005431DB"/>
    <w:rsid w:val="00543E55"/>
    <w:rsid w:val="00544E13"/>
    <w:rsid w:val="00550EB2"/>
    <w:rsid w:val="00553D2E"/>
    <w:rsid w:val="00556367"/>
    <w:rsid w:val="005566E5"/>
    <w:rsid w:val="00561EA1"/>
    <w:rsid w:val="00562639"/>
    <w:rsid w:val="005710B7"/>
    <w:rsid w:val="00572E84"/>
    <w:rsid w:val="00574492"/>
    <w:rsid w:val="00575F00"/>
    <w:rsid w:val="005779E3"/>
    <w:rsid w:val="00577EF4"/>
    <w:rsid w:val="0058463D"/>
    <w:rsid w:val="00584DA3"/>
    <w:rsid w:val="00587895"/>
    <w:rsid w:val="0059037F"/>
    <w:rsid w:val="00590C7F"/>
    <w:rsid w:val="00590F48"/>
    <w:rsid w:val="00590F4D"/>
    <w:rsid w:val="00591AE8"/>
    <w:rsid w:val="005936B8"/>
    <w:rsid w:val="005941F2"/>
    <w:rsid w:val="005947D3"/>
    <w:rsid w:val="005A02FC"/>
    <w:rsid w:val="005A58D2"/>
    <w:rsid w:val="005A68EF"/>
    <w:rsid w:val="005B0C39"/>
    <w:rsid w:val="005B1538"/>
    <w:rsid w:val="005B18BA"/>
    <w:rsid w:val="005B5C4A"/>
    <w:rsid w:val="005C4BE8"/>
    <w:rsid w:val="005C4EE7"/>
    <w:rsid w:val="005D6124"/>
    <w:rsid w:val="005E0B22"/>
    <w:rsid w:val="005E2488"/>
    <w:rsid w:val="005E5776"/>
    <w:rsid w:val="005E7693"/>
    <w:rsid w:val="005F0FAD"/>
    <w:rsid w:val="005F1A2C"/>
    <w:rsid w:val="005F6263"/>
    <w:rsid w:val="00604677"/>
    <w:rsid w:val="006064AB"/>
    <w:rsid w:val="00606688"/>
    <w:rsid w:val="0060708E"/>
    <w:rsid w:val="00607BD8"/>
    <w:rsid w:val="0061008F"/>
    <w:rsid w:val="006155BD"/>
    <w:rsid w:val="00626D40"/>
    <w:rsid w:val="00632F8F"/>
    <w:rsid w:val="006334E7"/>
    <w:rsid w:val="00634D29"/>
    <w:rsid w:val="0063550B"/>
    <w:rsid w:val="006360CB"/>
    <w:rsid w:val="006374F9"/>
    <w:rsid w:val="00637C16"/>
    <w:rsid w:val="00646858"/>
    <w:rsid w:val="00652D9F"/>
    <w:rsid w:val="00653409"/>
    <w:rsid w:val="00671082"/>
    <w:rsid w:val="006714B2"/>
    <w:rsid w:val="00676649"/>
    <w:rsid w:val="006769E9"/>
    <w:rsid w:val="00682101"/>
    <w:rsid w:val="00682E21"/>
    <w:rsid w:val="00683647"/>
    <w:rsid w:val="0068435E"/>
    <w:rsid w:val="0068520F"/>
    <w:rsid w:val="0068606D"/>
    <w:rsid w:val="006915DC"/>
    <w:rsid w:val="00693881"/>
    <w:rsid w:val="006954BA"/>
    <w:rsid w:val="0069655E"/>
    <w:rsid w:val="006975E3"/>
    <w:rsid w:val="006A340D"/>
    <w:rsid w:val="006A3CFA"/>
    <w:rsid w:val="006A785A"/>
    <w:rsid w:val="006B0037"/>
    <w:rsid w:val="006B050A"/>
    <w:rsid w:val="006B56D1"/>
    <w:rsid w:val="006B5884"/>
    <w:rsid w:val="006B5951"/>
    <w:rsid w:val="006B70A8"/>
    <w:rsid w:val="006C1B04"/>
    <w:rsid w:val="006C2DE3"/>
    <w:rsid w:val="006C2F89"/>
    <w:rsid w:val="006C47C8"/>
    <w:rsid w:val="006D29C0"/>
    <w:rsid w:val="006D36C0"/>
    <w:rsid w:val="006D6754"/>
    <w:rsid w:val="006E3A78"/>
    <w:rsid w:val="006E47D9"/>
    <w:rsid w:val="006E6FCD"/>
    <w:rsid w:val="006F2219"/>
    <w:rsid w:val="006F2D7C"/>
    <w:rsid w:val="006F3297"/>
    <w:rsid w:val="006F33DB"/>
    <w:rsid w:val="006F3A61"/>
    <w:rsid w:val="006F5989"/>
    <w:rsid w:val="00701A35"/>
    <w:rsid w:val="00703CB7"/>
    <w:rsid w:val="007114AA"/>
    <w:rsid w:val="00715B7F"/>
    <w:rsid w:val="00726D46"/>
    <w:rsid w:val="00726F9B"/>
    <w:rsid w:val="007344EA"/>
    <w:rsid w:val="00741CEE"/>
    <w:rsid w:val="00741FFA"/>
    <w:rsid w:val="007439BF"/>
    <w:rsid w:val="00744BF3"/>
    <w:rsid w:val="00746F6A"/>
    <w:rsid w:val="00754CC4"/>
    <w:rsid w:val="007607E0"/>
    <w:rsid w:val="007610C9"/>
    <w:rsid w:val="00764AFC"/>
    <w:rsid w:val="00764D8A"/>
    <w:rsid w:val="007652E3"/>
    <w:rsid w:val="007757E2"/>
    <w:rsid w:val="00776E60"/>
    <w:rsid w:val="00781118"/>
    <w:rsid w:val="00781683"/>
    <w:rsid w:val="00787431"/>
    <w:rsid w:val="007928AE"/>
    <w:rsid w:val="007938F6"/>
    <w:rsid w:val="007B1508"/>
    <w:rsid w:val="007B1C8A"/>
    <w:rsid w:val="007B42D6"/>
    <w:rsid w:val="007D36E9"/>
    <w:rsid w:val="007D3C81"/>
    <w:rsid w:val="007D4472"/>
    <w:rsid w:val="007E4AC6"/>
    <w:rsid w:val="007E77F1"/>
    <w:rsid w:val="007F132F"/>
    <w:rsid w:val="007F57E0"/>
    <w:rsid w:val="008002E9"/>
    <w:rsid w:val="00801F2D"/>
    <w:rsid w:val="00812673"/>
    <w:rsid w:val="00814407"/>
    <w:rsid w:val="00817232"/>
    <w:rsid w:val="0083455D"/>
    <w:rsid w:val="00844D05"/>
    <w:rsid w:val="00846B89"/>
    <w:rsid w:val="0085204C"/>
    <w:rsid w:val="00855513"/>
    <w:rsid w:val="00856EB9"/>
    <w:rsid w:val="008664DC"/>
    <w:rsid w:val="00873E37"/>
    <w:rsid w:val="008909AA"/>
    <w:rsid w:val="008911D8"/>
    <w:rsid w:val="00893EE5"/>
    <w:rsid w:val="00894DBD"/>
    <w:rsid w:val="008A7D21"/>
    <w:rsid w:val="008B2AEA"/>
    <w:rsid w:val="008C282B"/>
    <w:rsid w:val="008C7419"/>
    <w:rsid w:val="008C760F"/>
    <w:rsid w:val="008D36E0"/>
    <w:rsid w:val="008D6BFE"/>
    <w:rsid w:val="008E38D1"/>
    <w:rsid w:val="008E7181"/>
    <w:rsid w:val="008F3DAB"/>
    <w:rsid w:val="008F4383"/>
    <w:rsid w:val="008F7F89"/>
    <w:rsid w:val="009000F2"/>
    <w:rsid w:val="00902B9C"/>
    <w:rsid w:val="009116B2"/>
    <w:rsid w:val="00911D81"/>
    <w:rsid w:val="00913521"/>
    <w:rsid w:val="00913611"/>
    <w:rsid w:val="00913FBB"/>
    <w:rsid w:val="00916886"/>
    <w:rsid w:val="0092067F"/>
    <w:rsid w:val="009214E7"/>
    <w:rsid w:val="00921E5E"/>
    <w:rsid w:val="00925ED7"/>
    <w:rsid w:val="009264EE"/>
    <w:rsid w:val="00931B2B"/>
    <w:rsid w:val="00932364"/>
    <w:rsid w:val="00933B83"/>
    <w:rsid w:val="0093474B"/>
    <w:rsid w:val="0093480E"/>
    <w:rsid w:val="00934D62"/>
    <w:rsid w:val="00935E9A"/>
    <w:rsid w:val="00945122"/>
    <w:rsid w:val="00946D39"/>
    <w:rsid w:val="00955B8A"/>
    <w:rsid w:val="00966394"/>
    <w:rsid w:val="0096742F"/>
    <w:rsid w:val="00967A06"/>
    <w:rsid w:val="00967CC8"/>
    <w:rsid w:val="00972B7C"/>
    <w:rsid w:val="00980874"/>
    <w:rsid w:val="009822B3"/>
    <w:rsid w:val="00983546"/>
    <w:rsid w:val="00983D9C"/>
    <w:rsid w:val="00991C36"/>
    <w:rsid w:val="00992BDD"/>
    <w:rsid w:val="00994891"/>
    <w:rsid w:val="00995F40"/>
    <w:rsid w:val="0099637F"/>
    <w:rsid w:val="009A35AF"/>
    <w:rsid w:val="009B03AD"/>
    <w:rsid w:val="009B060C"/>
    <w:rsid w:val="009B06CB"/>
    <w:rsid w:val="009B1EED"/>
    <w:rsid w:val="009B42A4"/>
    <w:rsid w:val="009C027A"/>
    <w:rsid w:val="009C65AD"/>
    <w:rsid w:val="009D2CD0"/>
    <w:rsid w:val="009D4C69"/>
    <w:rsid w:val="009D768A"/>
    <w:rsid w:val="009E37ED"/>
    <w:rsid w:val="009E4D5F"/>
    <w:rsid w:val="009E5E24"/>
    <w:rsid w:val="009E6C2B"/>
    <w:rsid w:val="009F2A24"/>
    <w:rsid w:val="009F3041"/>
    <w:rsid w:val="00A0034B"/>
    <w:rsid w:val="00A0384B"/>
    <w:rsid w:val="00A04209"/>
    <w:rsid w:val="00A0524A"/>
    <w:rsid w:val="00A10D37"/>
    <w:rsid w:val="00A12F57"/>
    <w:rsid w:val="00A1544B"/>
    <w:rsid w:val="00A2739D"/>
    <w:rsid w:val="00A414F9"/>
    <w:rsid w:val="00A428A1"/>
    <w:rsid w:val="00A50D96"/>
    <w:rsid w:val="00A60F48"/>
    <w:rsid w:val="00A61609"/>
    <w:rsid w:val="00A6460B"/>
    <w:rsid w:val="00A67C9D"/>
    <w:rsid w:val="00A718C7"/>
    <w:rsid w:val="00A72E99"/>
    <w:rsid w:val="00A737E6"/>
    <w:rsid w:val="00A74004"/>
    <w:rsid w:val="00A74043"/>
    <w:rsid w:val="00A74D61"/>
    <w:rsid w:val="00A7618C"/>
    <w:rsid w:val="00A7787E"/>
    <w:rsid w:val="00A8048C"/>
    <w:rsid w:val="00A82762"/>
    <w:rsid w:val="00A82859"/>
    <w:rsid w:val="00A87CD3"/>
    <w:rsid w:val="00A909D5"/>
    <w:rsid w:val="00A92883"/>
    <w:rsid w:val="00A95F83"/>
    <w:rsid w:val="00A972FF"/>
    <w:rsid w:val="00AA134B"/>
    <w:rsid w:val="00AA1F04"/>
    <w:rsid w:val="00AA25EC"/>
    <w:rsid w:val="00AA4AEA"/>
    <w:rsid w:val="00AA57A7"/>
    <w:rsid w:val="00AB101A"/>
    <w:rsid w:val="00AB509D"/>
    <w:rsid w:val="00AB55E7"/>
    <w:rsid w:val="00AB6F2F"/>
    <w:rsid w:val="00AB73B3"/>
    <w:rsid w:val="00AC0B30"/>
    <w:rsid w:val="00AC3F66"/>
    <w:rsid w:val="00AC4507"/>
    <w:rsid w:val="00AC4850"/>
    <w:rsid w:val="00AC5431"/>
    <w:rsid w:val="00AC78A1"/>
    <w:rsid w:val="00AD428B"/>
    <w:rsid w:val="00AE0686"/>
    <w:rsid w:val="00AE2AE8"/>
    <w:rsid w:val="00AE2EDC"/>
    <w:rsid w:val="00AE3273"/>
    <w:rsid w:val="00AE3F4F"/>
    <w:rsid w:val="00AE554A"/>
    <w:rsid w:val="00AE75F1"/>
    <w:rsid w:val="00AF29EA"/>
    <w:rsid w:val="00AF48EF"/>
    <w:rsid w:val="00AF74EA"/>
    <w:rsid w:val="00AF78F9"/>
    <w:rsid w:val="00B03E83"/>
    <w:rsid w:val="00B076ED"/>
    <w:rsid w:val="00B12836"/>
    <w:rsid w:val="00B136C7"/>
    <w:rsid w:val="00B1783C"/>
    <w:rsid w:val="00B3063D"/>
    <w:rsid w:val="00B32CD5"/>
    <w:rsid w:val="00B42279"/>
    <w:rsid w:val="00B464E9"/>
    <w:rsid w:val="00B52359"/>
    <w:rsid w:val="00B53343"/>
    <w:rsid w:val="00B64432"/>
    <w:rsid w:val="00B75150"/>
    <w:rsid w:val="00B9073C"/>
    <w:rsid w:val="00B90F03"/>
    <w:rsid w:val="00B94573"/>
    <w:rsid w:val="00B955E8"/>
    <w:rsid w:val="00B9690C"/>
    <w:rsid w:val="00BA3D67"/>
    <w:rsid w:val="00BA6784"/>
    <w:rsid w:val="00BB3996"/>
    <w:rsid w:val="00BB7A46"/>
    <w:rsid w:val="00BC12E3"/>
    <w:rsid w:val="00BC5BB1"/>
    <w:rsid w:val="00BC7AB0"/>
    <w:rsid w:val="00BD1B04"/>
    <w:rsid w:val="00BE5D39"/>
    <w:rsid w:val="00BE6959"/>
    <w:rsid w:val="00BF10AD"/>
    <w:rsid w:val="00BF5018"/>
    <w:rsid w:val="00BF61F2"/>
    <w:rsid w:val="00C00066"/>
    <w:rsid w:val="00C07F1D"/>
    <w:rsid w:val="00C15592"/>
    <w:rsid w:val="00C20420"/>
    <w:rsid w:val="00C21A77"/>
    <w:rsid w:val="00C25C6C"/>
    <w:rsid w:val="00C26177"/>
    <w:rsid w:val="00C26223"/>
    <w:rsid w:val="00C35BDD"/>
    <w:rsid w:val="00C412B3"/>
    <w:rsid w:val="00C43803"/>
    <w:rsid w:val="00C526B5"/>
    <w:rsid w:val="00C629F3"/>
    <w:rsid w:val="00C63CB0"/>
    <w:rsid w:val="00C6415B"/>
    <w:rsid w:val="00C71430"/>
    <w:rsid w:val="00C7351D"/>
    <w:rsid w:val="00C74509"/>
    <w:rsid w:val="00C752F4"/>
    <w:rsid w:val="00C80288"/>
    <w:rsid w:val="00C81A8A"/>
    <w:rsid w:val="00C821EE"/>
    <w:rsid w:val="00C838F7"/>
    <w:rsid w:val="00C83EE5"/>
    <w:rsid w:val="00C84CBE"/>
    <w:rsid w:val="00C90BC4"/>
    <w:rsid w:val="00C91BB4"/>
    <w:rsid w:val="00C96C59"/>
    <w:rsid w:val="00CA1799"/>
    <w:rsid w:val="00CB0A64"/>
    <w:rsid w:val="00CB131B"/>
    <w:rsid w:val="00CB385F"/>
    <w:rsid w:val="00CB7A49"/>
    <w:rsid w:val="00CC1EE0"/>
    <w:rsid w:val="00CD18AA"/>
    <w:rsid w:val="00CD31F2"/>
    <w:rsid w:val="00CE0A76"/>
    <w:rsid w:val="00CE23D5"/>
    <w:rsid w:val="00CE5C8B"/>
    <w:rsid w:val="00CF1977"/>
    <w:rsid w:val="00CF2B0B"/>
    <w:rsid w:val="00CF75F9"/>
    <w:rsid w:val="00CF779E"/>
    <w:rsid w:val="00D00ED5"/>
    <w:rsid w:val="00D0324A"/>
    <w:rsid w:val="00D05419"/>
    <w:rsid w:val="00D106C2"/>
    <w:rsid w:val="00D10D43"/>
    <w:rsid w:val="00D14CE3"/>
    <w:rsid w:val="00D17E11"/>
    <w:rsid w:val="00D213D2"/>
    <w:rsid w:val="00D22305"/>
    <w:rsid w:val="00D23F83"/>
    <w:rsid w:val="00D24834"/>
    <w:rsid w:val="00D27D66"/>
    <w:rsid w:val="00D305A4"/>
    <w:rsid w:val="00D31BCE"/>
    <w:rsid w:val="00D34F09"/>
    <w:rsid w:val="00D372CE"/>
    <w:rsid w:val="00D3771E"/>
    <w:rsid w:val="00D41E6E"/>
    <w:rsid w:val="00D433F6"/>
    <w:rsid w:val="00D43D12"/>
    <w:rsid w:val="00D44100"/>
    <w:rsid w:val="00D4472D"/>
    <w:rsid w:val="00D46087"/>
    <w:rsid w:val="00D5103D"/>
    <w:rsid w:val="00D51999"/>
    <w:rsid w:val="00D51B21"/>
    <w:rsid w:val="00D57D65"/>
    <w:rsid w:val="00D6041C"/>
    <w:rsid w:val="00D62887"/>
    <w:rsid w:val="00D663E0"/>
    <w:rsid w:val="00D6660D"/>
    <w:rsid w:val="00D70F8F"/>
    <w:rsid w:val="00D7112B"/>
    <w:rsid w:val="00D74A41"/>
    <w:rsid w:val="00D8087B"/>
    <w:rsid w:val="00D8198D"/>
    <w:rsid w:val="00D84015"/>
    <w:rsid w:val="00D85267"/>
    <w:rsid w:val="00DB0FA9"/>
    <w:rsid w:val="00DB167C"/>
    <w:rsid w:val="00DB2562"/>
    <w:rsid w:val="00DC12EC"/>
    <w:rsid w:val="00DC147F"/>
    <w:rsid w:val="00DC3465"/>
    <w:rsid w:val="00DC4F1F"/>
    <w:rsid w:val="00DD458C"/>
    <w:rsid w:val="00DE48D7"/>
    <w:rsid w:val="00DE62AB"/>
    <w:rsid w:val="00DE7776"/>
    <w:rsid w:val="00DF5948"/>
    <w:rsid w:val="00DF6851"/>
    <w:rsid w:val="00E03ECB"/>
    <w:rsid w:val="00E04A93"/>
    <w:rsid w:val="00E06743"/>
    <w:rsid w:val="00E0755F"/>
    <w:rsid w:val="00E10489"/>
    <w:rsid w:val="00E14179"/>
    <w:rsid w:val="00E147DF"/>
    <w:rsid w:val="00E17BFE"/>
    <w:rsid w:val="00E26D76"/>
    <w:rsid w:val="00E27883"/>
    <w:rsid w:val="00E30039"/>
    <w:rsid w:val="00E359FA"/>
    <w:rsid w:val="00E43610"/>
    <w:rsid w:val="00E4502D"/>
    <w:rsid w:val="00E4519C"/>
    <w:rsid w:val="00E453C7"/>
    <w:rsid w:val="00E462FA"/>
    <w:rsid w:val="00E560DD"/>
    <w:rsid w:val="00E6103B"/>
    <w:rsid w:val="00E61DA9"/>
    <w:rsid w:val="00E61DC8"/>
    <w:rsid w:val="00E631C1"/>
    <w:rsid w:val="00E66EB4"/>
    <w:rsid w:val="00E722CD"/>
    <w:rsid w:val="00E75838"/>
    <w:rsid w:val="00E762E2"/>
    <w:rsid w:val="00E76FF5"/>
    <w:rsid w:val="00E81067"/>
    <w:rsid w:val="00E81E0B"/>
    <w:rsid w:val="00E855F6"/>
    <w:rsid w:val="00E907B4"/>
    <w:rsid w:val="00E93284"/>
    <w:rsid w:val="00E93566"/>
    <w:rsid w:val="00EA451B"/>
    <w:rsid w:val="00EA6602"/>
    <w:rsid w:val="00EB0121"/>
    <w:rsid w:val="00EB24D2"/>
    <w:rsid w:val="00EB2DBF"/>
    <w:rsid w:val="00EB39B0"/>
    <w:rsid w:val="00EB4388"/>
    <w:rsid w:val="00EC3F79"/>
    <w:rsid w:val="00EC465C"/>
    <w:rsid w:val="00EC64E0"/>
    <w:rsid w:val="00EC7748"/>
    <w:rsid w:val="00ED52AB"/>
    <w:rsid w:val="00ED6F9D"/>
    <w:rsid w:val="00EE15C3"/>
    <w:rsid w:val="00EE2936"/>
    <w:rsid w:val="00EE37F9"/>
    <w:rsid w:val="00EE54DB"/>
    <w:rsid w:val="00EE56B2"/>
    <w:rsid w:val="00EF2ED3"/>
    <w:rsid w:val="00EF2FBA"/>
    <w:rsid w:val="00F0322D"/>
    <w:rsid w:val="00F03994"/>
    <w:rsid w:val="00F070FA"/>
    <w:rsid w:val="00F21DB2"/>
    <w:rsid w:val="00F24BAC"/>
    <w:rsid w:val="00F259B4"/>
    <w:rsid w:val="00F26B11"/>
    <w:rsid w:val="00F31853"/>
    <w:rsid w:val="00F31B58"/>
    <w:rsid w:val="00F33338"/>
    <w:rsid w:val="00F4123E"/>
    <w:rsid w:val="00F42308"/>
    <w:rsid w:val="00F43DC3"/>
    <w:rsid w:val="00F4699B"/>
    <w:rsid w:val="00F472D7"/>
    <w:rsid w:val="00F47F4B"/>
    <w:rsid w:val="00F52A16"/>
    <w:rsid w:val="00F5356C"/>
    <w:rsid w:val="00F5708C"/>
    <w:rsid w:val="00F61DBC"/>
    <w:rsid w:val="00F6226B"/>
    <w:rsid w:val="00F65941"/>
    <w:rsid w:val="00F70B8E"/>
    <w:rsid w:val="00F70D89"/>
    <w:rsid w:val="00F75641"/>
    <w:rsid w:val="00F77844"/>
    <w:rsid w:val="00F8142C"/>
    <w:rsid w:val="00F85F08"/>
    <w:rsid w:val="00F908A6"/>
    <w:rsid w:val="00F94DCB"/>
    <w:rsid w:val="00F96629"/>
    <w:rsid w:val="00F97B42"/>
    <w:rsid w:val="00FA088D"/>
    <w:rsid w:val="00FA1C93"/>
    <w:rsid w:val="00FB0AA8"/>
    <w:rsid w:val="00FB15D2"/>
    <w:rsid w:val="00FB38F1"/>
    <w:rsid w:val="00FB4BF5"/>
    <w:rsid w:val="00FB5AF2"/>
    <w:rsid w:val="00FB69E2"/>
    <w:rsid w:val="00FB74E5"/>
    <w:rsid w:val="00FC07B2"/>
    <w:rsid w:val="00FC2B0C"/>
    <w:rsid w:val="00FD0FA5"/>
    <w:rsid w:val="00FE52FE"/>
    <w:rsid w:val="00FE5E9D"/>
    <w:rsid w:val="00FF4236"/>
    <w:rsid w:val="00FF4E88"/>
    <w:rsid w:val="00FF5545"/>
    <w:rsid w:val="00FF55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625CD5-F14D-478B-88AC-0F390C60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3611"/>
    <w:rPr>
      <w:bCs w:val="0"/>
    </w:rPr>
  </w:style>
  <w:style w:type="paragraph" w:styleId="Heading1">
    <w:name w:val="heading 1"/>
    <w:basedOn w:val="Normal"/>
    <w:link w:val="Heading1Char"/>
    <w:uiPriority w:val="9"/>
    <w:qFormat/>
    <w:rsid w:val="00913611"/>
    <w:pPr>
      <w:spacing w:before="100" w:beforeAutospacing="1" w:after="100" w:afterAutospacing="1"/>
      <w:outlineLvl w:val="0"/>
    </w:pPr>
    <w:rPr>
      <w:rFonts w:eastAsia="Times New Roman"/>
      <w:b/>
      <w:kern w:val="36"/>
      <w:sz w:val="48"/>
      <w:szCs w:val="48"/>
      <w:lang w:eastAsia="en-AU"/>
    </w:rPr>
  </w:style>
  <w:style w:type="paragraph" w:styleId="Heading2">
    <w:name w:val="heading 2"/>
    <w:basedOn w:val="Normal"/>
    <w:next w:val="Normal"/>
    <w:link w:val="Heading2Char"/>
    <w:uiPriority w:val="9"/>
    <w:unhideWhenUsed/>
    <w:qFormat/>
    <w:rsid w:val="00913611"/>
    <w:pPr>
      <w:keepNext/>
      <w:keepLines/>
      <w:spacing w:before="200"/>
      <w:outlineLvl w:val="1"/>
    </w:pPr>
    <w:rPr>
      <w:rFonts w:asciiTheme="majorHAnsi" w:eastAsiaTheme="majorEastAsia" w:hAnsiTheme="majorHAnsi" w:cstheme="majorBidi"/>
      <w:b/>
      <w:color w:val="4F81BD" w:themeColor="accent1"/>
      <w:sz w:val="26"/>
      <w:szCs w:val="26"/>
    </w:rPr>
  </w:style>
  <w:style w:type="paragraph" w:styleId="Heading3">
    <w:name w:val="heading 3"/>
    <w:basedOn w:val="Normal"/>
    <w:next w:val="Normal"/>
    <w:link w:val="Heading3Char"/>
    <w:uiPriority w:val="9"/>
    <w:unhideWhenUsed/>
    <w:qFormat/>
    <w:rsid w:val="007610C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611"/>
    <w:rPr>
      <w:rFonts w:eastAsia="Times New Roman"/>
      <w:b/>
      <w:bCs w:val="0"/>
      <w:kern w:val="36"/>
      <w:sz w:val="48"/>
      <w:szCs w:val="48"/>
      <w:lang w:eastAsia="en-AU"/>
    </w:rPr>
  </w:style>
  <w:style w:type="character" w:customStyle="1" w:styleId="Heading2Char">
    <w:name w:val="Heading 2 Char"/>
    <w:basedOn w:val="DefaultParagraphFont"/>
    <w:link w:val="Heading2"/>
    <w:uiPriority w:val="9"/>
    <w:rsid w:val="00913611"/>
    <w:rPr>
      <w:rFonts w:asciiTheme="majorHAnsi" w:eastAsiaTheme="majorEastAsia" w:hAnsiTheme="majorHAnsi" w:cstheme="majorBidi"/>
      <w:b/>
      <w:bCs w:val="0"/>
      <w:color w:val="4F81BD" w:themeColor="accent1"/>
      <w:sz w:val="26"/>
      <w:szCs w:val="26"/>
    </w:rPr>
  </w:style>
  <w:style w:type="table" w:styleId="LightShading-Accent3">
    <w:name w:val="Light Shading Accent 3"/>
    <w:basedOn w:val="TableNormal"/>
    <w:uiPriority w:val="60"/>
    <w:rsid w:val="00913611"/>
    <w:rPr>
      <w:rFonts w:cstheme="minorBidi"/>
      <w:color w:val="76923C" w:themeColor="accent3" w:themeShade="BF"/>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913611"/>
    <w:rPr>
      <w:rFonts w:ascii="Tahoma" w:hAnsi="Tahoma" w:cs="Tahoma"/>
      <w:sz w:val="16"/>
      <w:szCs w:val="16"/>
    </w:rPr>
  </w:style>
  <w:style w:type="character" w:customStyle="1" w:styleId="BalloonTextChar">
    <w:name w:val="Balloon Text Char"/>
    <w:basedOn w:val="DefaultParagraphFont"/>
    <w:link w:val="BalloonText"/>
    <w:uiPriority w:val="99"/>
    <w:semiHidden/>
    <w:rsid w:val="00913611"/>
    <w:rPr>
      <w:rFonts w:ascii="Tahoma" w:hAnsi="Tahoma" w:cs="Tahoma"/>
      <w:bCs w:val="0"/>
      <w:sz w:val="16"/>
      <w:szCs w:val="16"/>
    </w:rPr>
  </w:style>
  <w:style w:type="paragraph" w:customStyle="1" w:styleId="Default">
    <w:name w:val="Default"/>
    <w:rsid w:val="00D84015"/>
    <w:pPr>
      <w:autoSpaceDE w:val="0"/>
      <w:autoSpaceDN w:val="0"/>
      <w:adjustRightInd w:val="0"/>
    </w:pPr>
    <w:rPr>
      <w:rFonts w:ascii="Arial" w:hAnsi="Arial" w:cs="Arial"/>
      <w:bCs w:val="0"/>
      <w:color w:val="000000"/>
    </w:rPr>
  </w:style>
  <w:style w:type="table" w:styleId="TableGrid">
    <w:name w:val="Table Grid"/>
    <w:basedOn w:val="TableNormal"/>
    <w:uiPriority w:val="59"/>
    <w:rsid w:val="00213C1D"/>
    <w:rPr>
      <w:bC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B06CB"/>
    <w:pPr>
      <w:tabs>
        <w:tab w:val="center" w:pos="4513"/>
        <w:tab w:val="right" w:pos="9026"/>
      </w:tabs>
    </w:pPr>
  </w:style>
  <w:style w:type="character" w:customStyle="1" w:styleId="HeaderChar">
    <w:name w:val="Header Char"/>
    <w:basedOn w:val="DefaultParagraphFont"/>
    <w:link w:val="Header"/>
    <w:uiPriority w:val="99"/>
    <w:semiHidden/>
    <w:rsid w:val="009B06CB"/>
    <w:rPr>
      <w:bCs w:val="0"/>
    </w:rPr>
  </w:style>
  <w:style w:type="paragraph" w:styleId="Footer">
    <w:name w:val="footer"/>
    <w:basedOn w:val="Normal"/>
    <w:link w:val="FooterChar"/>
    <w:uiPriority w:val="99"/>
    <w:unhideWhenUsed/>
    <w:rsid w:val="009B06CB"/>
    <w:pPr>
      <w:tabs>
        <w:tab w:val="center" w:pos="4513"/>
        <w:tab w:val="right" w:pos="9026"/>
      </w:tabs>
    </w:pPr>
  </w:style>
  <w:style w:type="character" w:customStyle="1" w:styleId="FooterChar">
    <w:name w:val="Footer Char"/>
    <w:basedOn w:val="DefaultParagraphFont"/>
    <w:link w:val="Footer"/>
    <w:uiPriority w:val="99"/>
    <w:rsid w:val="009B06CB"/>
    <w:rPr>
      <w:bCs w:val="0"/>
    </w:rPr>
  </w:style>
  <w:style w:type="paragraph" w:customStyle="1" w:styleId="m-2204180102748529602msolistparagraph">
    <w:name w:val="m_-2204180102748529602msolistparagraph"/>
    <w:basedOn w:val="Normal"/>
    <w:rsid w:val="00393F6B"/>
    <w:pPr>
      <w:spacing w:before="100" w:beforeAutospacing="1" w:after="100" w:afterAutospacing="1"/>
    </w:pPr>
    <w:rPr>
      <w:rFonts w:eastAsia="Times New Roman"/>
      <w:lang w:eastAsia="en-AU"/>
    </w:rPr>
  </w:style>
  <w:style w:type="paragraph" w:styleId="ListParagraph">
    <w:name w:val="List Paragraph"/>
    <w:basedOn w:val="Normal"/>
    <w:uiPriority w:val="34"/>
    <w:qFormat/>
    <w:rsid w:val="00393F6B"/>
    <w:pPr>
      <w:ind w:left="720"/>
      <w:contextualSpacing/>
    </w:pPr>
  </w:style>
  <w:style w:type="character" w:styleId="Hyperlink">
    <w:name w:val="Hyperlink"/>
    <w:basedOn w:val="DefaultParagraphFont"/>
    <w:uiPriority w:val="99"/>
    <w:unhideWhenUsed/>
    <w:rsid w:val="006F3297"/>
    <w:rPr>
      <w:color w:val="0000FF"/>
      <w:u w:val="single"/>
    </w:rPr>
  </w:style>
  <w:style w:type="character" w:styleId="Strong">
    <w:name w:val="Strong"/>
    <w:basedOn w:val="DefaultParagraphFont"/>
    <w:uiPriority w:val="22"/>
    <w:qFormat/>
    <w:rsid w:val="001D24A9"/>
    <w:rPr>
      <w:b/>
      <w:bCs/>
    </w:rPr>
  </w:style>
  <w:style w:type="character" w:customStyle="1" w:styleId="sr-only">
    <w:name w:val="sr-only"/>
    <w:basedOn w:val="DefaultParagraphFont"/>
    <w:rsid w:val="00A74043"/>
  </w:style>
  <w:style w:type="character" w:customStyle="1" w:styleId="checkbox">
    <w:name w:val="checkbox"/>
    <w:basedOn w:val="DefaultParagraphFont"/>
    <w:rsid w:val="00A74043"/>
  </w:style>
  <w:style w:type="paragraph" w:styleId="NormalWeb">
    <w:name w:val="Normal (Web)"/>
    <w:basedOn w:val="Normal"/>
    <w:uiPriority w:val="99"/>
    <w:semiHidden/>
    <w:unhideWhenUsed/>
    <w:rsid w:val="00C629F3"/>
    <w:pPr>
      <w:spacing w:before="100" w:beforeAutospacing="1" w:after="100" w:afterAutospacing="1"/>
    </w:pPr>
    <w:rPr>
      <w:rFonts w:eastAsia="Times New Roman"/>
      <w:lang w:eastAsia="en-AU"/>
    </w:rPr>
  </w:style>
  <w:style w:type="character" w:customStyle="1" w:styleId="Heading3Char">
    <w:name w:val="Heading 3 Char"/>
    <w:basedOn w:val="DefaultParagraphFont"/>
    <w:link w:val="Heading3"/>
    <w:uiPriority w:val="9"/>
    <w:rsid w:val="007610C9"/>
    <w:rPr>
      <w:rFonts w:asciiTheme="majorHAnsi" w:eastAsiaTheme="majorEastAsia" w:hAnsiTheme="majorHAnsi" w:cstheme="majorBidi"/>
      <w:b/>
      <w:color w:val="4F81BD" w:themeColor="accent1"/>
    </w:rPr>
  </w:style>
  <w:style w:type="character" w:customStyle="1" w:styleId="gd">
    <w:name w:val="gd"/>
    <w:basedOn w:val="DefaultParagraphFont"/>
    <w:rsid w:val="007610C9"/>
  </w:style>
  <w:style w:type="character" w:customStyle="1" w:styleId="foreign">
    <w:name w:val="foreign"/>
    <w:basedOn w:val="DefaultParagraphFont"/>
    <w:rsid w:val="0068606D"/>
  </w:style>
  <w:style w:type="character" w:customStyle="1" w:styleId="ipa">
    <w:name w:val="ipa"/>
    <w:basedOn w:val="DefaultParagraphFont"/>
    <w:rsid w:val="0068606D"/>
  </w:style>
  <w:style w:type="paragraph" w:customStyle="1" w:styleId="m-2885797087502392515msoplaintext">
    <w:name w:val="m_-2885797087502392515msoplaintext"/>
    <w:basedOn w:val="Normal"/>
    <w:rsid w:val="007344EA"/>
    <w:pPr>
      <w:spacing w:before="100" w:beforeAutospacing="1" w:after="100" w:afterAutospacing="1"/>
    </w:pPr>
    <w:rPr>
      <w:rFonts w:eastAsia="Times New Roman"/>
      <w:lang w:eastAsia="en-AU"/>
    </w:rPr>
  </w:style>
  <w:style w:type="character" w:customStyle="1" w:styleId="im">
    <w:name w:val="im"/>
    <w:basedOn w:val="DefaultParagraphFont"/>
    <w:rsid w:val="00760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1876">
      <w:bodyDiv w:val="1"/>
      <w:marLeft w:val="0"/>
      <w:marRight w:val="0"/>
      <w:marTop w:val="0"/>
      <w:marBottom w:val="0"/>
      <w:divBdr>
        <w:top w:val="none" w:sz="0" w:space="0" w:color="auto"/>
        <w:left w:val="none" w:sz="0" w:space="0" w:color="auto"/>
        <w:bottom w:val="none" w:sz="0" w:space="0" w:color="auto"/>
        <w:right w:val="none" w:sz="0" w:space="0" w:color="auto"/>
      </w:divBdr>
      <w:divsChild>
        <w:div w:id="938293681">
          <w:marLeft w:val="0"/>
          <w:marRight w:val="0"/>
          <w:marTop w:val="0"/>
          <w:marBottom w:val="0"/>
          <w:divBdr>
            <w:top w:val="none" w:sz="0" w:space="0" w:color="auto"/>
            <w:left w:val="none" w:sz="0" w:space="0" w:color="auto"/>
            <w:bottom w:val="none" w:sz="0" w:space="0" w:color="auto"/>
            <w:right w:val="none" w:sz="0" w:space="0" w:color="auto"/>
          </w:divBdr>
          <w:divsChild>
            <w:div w:id="922028387">
              <w:marLeft w:val="0"/>
              <w:marRight w:val="0"/>
              <w:marTop w:val="0"/>
              <w:marBottom w:val="0"/>
              <w:divBdr>
                <w:top w:val="none" w:sz="0" w:space="0" w:color="auto"/>
                <w:left w:val="none" w:sz="0" w:space="0" w:color="auto"/>
                <w:bottom w:val="none" w:sz="0" w:space="0" w:color="auto"/>
                <w:right w:val="none" w:sz="0" w:space="0" w:color="auto"/>
              </w:divBdr>
              <w:divsChild>
                <w:div w:id="1132943504">
                  <w:marLeft w:val="0"/>
                  <w:marRight w:val="0"/>
                  <w:marTop w:val="0"/>
                  <w:marBottom w:val="0"/>
                  <w:divBdr>
                    <w:top w:val="none" w:sz="0" w:space="0" w:color="auto"/>
                    <w:left w:val="none" w:sz="0" w:space="0" w:color="auto"/>
                    <w:bottom w:val="none" w:sz="0" w:space="0" w:color="auto"/>
                    <w:right w:val="none" w:sz="0" w:space="0" w:color="auto"/>
                  </w:divBdr>
                  <w:divsChild>
                    <w:div w:id="1992295846">
                      <w:marLeft w:val="0"/>
                      <w:marRight w:val="0"/>
                      <w:marTop w:val="0"/>
                      <w:marBottom w:val="0"/>
                      <w:divBdr>
                        <w:top w:val="none" w:sz="0" w:space="0" w:color="auto"/>
                        <w:left w:val="none" w:sz="0" w:space="0" w:color="auto"/>
                        <w:bottom w:val="none" w:sz="0" w:space="0" w:color="auto"/>
                        <w:right w:val="none" w:sz="0" w:space="0" w:color="auto"/>
                      </w:divBdr>
                      <w:divsChild>
                        <w:div w:id="1593666567">
                          <w:marLeft w:val="0"/>
                          <w:marRight w:val="0"/>
                          <w:marTop w:val="0"/>
                          <w:marBottom w:val="0"/>
                          <w:divBdr>
                            <w:top w:val="none" w:sz="0" w:space="0" w:color="auto"/>
                            <w:left w:val="none" w:sz="0" w:space="0" w:color="auto"/>
                            <w:bottom w:val="none" w:sz="0" w:space="0" w:color="auto"/>
                            <w:right w:val="none" w:sz="0" w:space="0" w:color="auto"/>
                          </w:divBdr>
                          <w:divsChild>
                            <w:div w:id="1899393458">
                              <w:marLeft w:val="0"/>
                              <w:marRight w:val="0"/>
                              <w:marTop w:val="0"/>
                              <w:marBottom w:val="0"/>
                              <w:divBdr>
                                <w:top w:val="none" w:sz="0" w:space="0" w:color="auto"/>
                                <w:left w:val="none" w:sz="0" w:space="0" w:color="auto"/>
                                <w:bottom w:val="none" w:sz="0" w:space="0" w:color="auto"/>
                                <w:right w:val="none" w:sz="0" w:space="0" w:color="auto"/>
                              </w:divBdr>
                            </w:div>
                            <w:div w:id="14841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28929">
          <w:marLeft w:val="0"/>
          <w:marRight w:val="0"/>
          <w:marTop w:val="0"/>
          <w:marBottom w:val="0"/>
          <w:divBdr>
            <w:top w:val="none" w:sz="0" w:space="0" w:color="auto"/>
            <w:left w:val="none" w:sz="0" w:space="0" w:color="auto"/>
            <w:bottom w:val="none" w:sz="0" w:space="0" w:color="auto"/>
            <w:right w:val="none" w:sz="0" w:space="0" w:color="auto"/>
          </w:divBdr>
          <w:divsChild>
            <w:div w:id="1122308868">
              <w:marLeft w:val="0"/>
              <w:marRight w:val="0"/>
              <w:marTop w:val="0"/>
              <w:marBottom w:val="0"/>
              <w:divBdr>
                <w:top w:val="none" w:sz="0" w:space="0" w:color="auto"/>
                <w:left w:val="none" w:sz="0" w:space="0" w:color="auto"/>
                <w:bottom w:val="none" w:sz="0" w:space="0" w:color="auto"/>
                <w:right w:val="none" w:sz="0" w:space="0" w:color="auto"/>
              </w:divBdr>
              <w:divsChild>
                <w:div w:id="475031144">
                  <w:marLeft w:val="0"/>
                  <w:marRight w:val="0"/>
                  <w:marTop w:val="0"/>
                  <w:marBottom w:val="0"/>
                  <w:divBdr>
                    <w:top w:val="none" w:sz="0" w:space="0" w:color="auto"/>
                    <w:left w:val="none" w:sz="0" w:space="0" w:color="auto"/>
                    <w:bottom w:val="none" w:sz="0" w:space="0" w:color="auto"/>
                    <w:right w:val="none" w:sz="0" w:space="0" w:color="auto"/>
                  </w:divBdr>
                  <w:divsChild>
                    <w:div w:id="1246961100">
                      <w:marLeft w:val="0"/>
                      <w:marRight w:val="0"/>
                      <w:marTop w:val="0"/>
                      <w:marBottom w:val="0"/>
                      <w:divBdr>
                        <w:top w:val="none" w:sz="0" w:space="0" w:color="auto"/>
                        <w:left w:val="none" w:sz="0" w:space="0" w:color="auto"/>
                        <w:bottom w:val="none" w:sz="0" w:space="0" w:color="auto"/>
                        <w:right w:val="none" w:sz="0" w:space="0" w:color="auto"/>
                      </w:divBdr>
                      <w:divsChild>
                        <w:div w:id="12441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64144">
      <w:bodyDiv w:val="1"/>
      <w:marLeft w:val="0"/>
      <w:marRight w:val="0"/>
      <w:marTop w:val="0"/>
      <w:marBottom w:val="0"/>
      <w:divBdr>
        <w:top w:val="none" w:sz="0" w:space="0" w:color="auto"/>
        <w:left w:val="none" w:sz="0" w:space="0" w:color="auto"/>
        <w:bottom w:val="none" w:sz="0" w:space="0" w:color="auto"/>
        <w:right w:val="none" w:sz="0" w:space="0" w:color="auto"/>
      </w:divBdr>
    </w:div>
    <w:div w:id="62072079">
      <w:bodyDiv w:val="1"/>
      <w:marLeft w:val="0"/>
      <w:marRight w:val="0"/>
      <w:marTop w:val="0"/>
      <w:marBottom w:val="0"/>
      <w:divBdr>
        <w:top w:val="none" w:sz="0" w:space="0" w:color="auto"/>
        <w:left w:val="none" w:sz="0" w:space="0" w:color="auto"/>
        <w:bottom w:val="none" w:sz="0" w:space="0" w:color="auto"/>
        <w:right w:val="none" w:sz="0" w:space="0" w:color="auto"/>
      </w:divBdr>
      <w:divsChild>
        <w:div w:id="718289554">
          <w:marLeft w:val="0"/>
          <w:marRight w:val="0"/>
          <w:marTop w:val="0"/>
          <w:marBottom w:val="0"/>
          <w:divBdr>
            <w:top w:val="none" w:sz="0" w:space="0" w:color="auto"/>
            <w:left w:val="none" w:sz="0" w:space="0" w:color="auto"/>
            <w:bottom w:val="none" w:sz="0" w:space="0" w:color="auto"/>
            <w:right w:val="none" w:sz="0" w:space="0" w:color="auto"/>
          </w:divBdr>
        </w:div>
        <w:div w:id="503055637">
          <w:marLeft w:val="0"/>
          <w:marRight w:val="0"/>
          <w:marTop w:val="0"/>
          <w:marBottom w:val="0"/>
          <w:divBdr>
            <w:top w:val="none" w:sz="0" w:space="0" w:color="auto"/>
            <w:left w:val="none" w:sz="0" w:space="0" w:color="auto"/>
            <w:bottom w:val="none" w:sz="0" w:space="0" w:color="auto"/>
            <w:right w:val="none" w:sz="0" w:space="0" w:color="auto"/>
          </w:divBdr>
        </w:div>
        <w:div w:id="271784155">
          <w:marLeft w:val="0"/>
          <w:marRight w:val="0"/>
          <w:marTop w:val="0"/>
          <w:marBottom w:val="0"/>
          <w:divBdr>
            <w:top w:val="none" w:sz="0" w:space="0" w:color="auto"/>
            <w:left w:val="none" w:sz="0" w:space="0" w:color="auto"/>
            <w:bottom w:val="none" w:sz="0" w:space="0" w:color="auto"/>
            <w:right w:val="none" w:sz="0" w:space="0" w:color="auto"/>
          </w:divBdr>
        </w:div>
        <w:div w:id="516193658">
          <w:marLeft w:val="0"/>
          <w:marRight w:val="0"/>
          <w:marTop w:val="0"/>
          <w:marBottom w:val="0"/>
          <w:divBdr>
            <w:top w:val="none" w:sz="0" w:space="0" w:color="auto"/>
            <w:left w:val="none" w:sz="0" w:space="0" w:color="auto"/>
            <w:bottom w:val="none" w:sz="0" w:space="0" w:color="auto"/>
            <w:right w:val="none" w:sz="0" w:space="0" w:color="auto"/>
          </w:divBdr>
        </w:div>
        <w:div w:id="1691253911">
          <w:marLeft w:val="0"/>
          <w:marRight w:val="0"/>
          <w:marTop w:val="0"/>
          <w:marBottom w:val="0"/>
          <w:divBdr>
            <w:top w:val="none" w:sz="0" w:space="0" w:color="auto"/>
            <w:left w:val="none" w:sz="0" w:space="0" w:color="auto"/>
            <w:bottom w:val="none" w:sz="0" w:space="0" w:color="auto"/>
            <w:right w:val="none" w:sz="0" w:space="0" w:color="auto"/>
          </w:divBdr>
        </w:div>
        <w:div w:id="1470978234">
          <w:marLeft w:val="0"/>
          <w:marRight w:val="0"/>
          <w:marTop w:val="0"/>
          <w:marBottom w:val="0"/>
          <w:divBdr>
            <w:top w:val="none" w:sz="0" w:space="0" w:color="auto"/>
            <w:left w:val="none" w:sz="0" w:space="0" w:color="auto"/>
            <w:bottom w:val="none" w:sz="0" w:space="0" w:color="auto"/>
            <w:right w:val="none" w:sz="0" w:space="0" w:color="auto"/>
          </w:divBdr>
        </w:div>
        <w:div w:id="80299091">
          <w:marLeft w:val="0"/>
          <w:marRight w:val="0"/>
          <w:marTop w:val="0"/>
          <w:marBottom w:val="0"/>
          <w:divBdr>
            <w:top w:val="none" w:sz="0" w:space="0" w:color="auto"/>
            <w:left w:val="none" w:sz="0" w:space="0" w:color="auto"/>
            <w:bottom w:val="none" w:sz="0" w:space="0" w:color="auto"/>
            <w:right w:val="none" w:sz="0" w:space="0" w:color="auto"/>
          </w:divBdr>
        </w:div>
        <w:div w:id="1291009552">
          <w:marLeft w:val="0"/>
          <w:marRight w:val="0"/>
          <w:marTop w:val="0"/>
          <w:marBottom w:val="0"/>
          <w:divBdr>
            <w:top w:val="none" w:sz="0" w:space="0" w:color="auto"/>
            <w:left w:val="none" w:sz="0" w:space="0" w:color="auto"/>
            <w:bottom w:val="none" w:sz="0" w:space="0" w:color="auto"/>
            <w:right w:val="none" w:sz="0" w:space="0" w:color="auto"/>
          </w:divBdr>
        </w:div>
      </w:divsChild>
    </w:div>
    <w:div w:id="94332866">
      <w:bodyDiv w:val="1"/>
      <w:marLeft w:val="0"/>
      <w:marRight w:val="0"/>
      <w:marTop w:val="0"/>
      <w:marBottom w:val="0"/>
      <w:divBdr>
        <w:top w:val="none" w:sz="0" w:space="0" w:color="auto"/>
        <w:left w:val="none" w:sz="0" w:space="0" w:color="auto"/>
        <w:bottom w:val="none" w:sz="0" w:space="0" w:color="auto"/>
        <w:right w:val="none" w:sz="0" w:space="0" w:color="auto"/>
      </w:divBdr>
    </w:div>
    <w:div w:id="305622099">
      <w:bodyDiv w:val="1"/>
      <w:marLeft w:val="0"/>
      <w:marRight w:val="0"/>
      <w:marTop w:val="0"/>
      <w:marBottom w:val="0"/>
      <w:divBdr>
        <w:top w:val="none" w:sz="0" w:space="0" w:color="auto"/>
        <w:left w:val="none" w:sz="0" w:space="0" w:color="auto"/>
        <w:bottom w:val="none" w:sz="0" w:space="0" w:color="auto"/>
        <w:right w:val="none" w:sz="0" w:space="0" w:color="auto"/>
      </w:divBdr>
    </w:div>
    <w:div w:id="342637024">
      <w:bodyDiv w:val="1"/>
      <w:marLeft w:val="0"/>
      <w:marRight w:val="0"/>
      <w:marTop w:val="0"/>
      <w:marBottom w:val="0"/>
      <w:divBdr>
        <w:top w:val="none" w:sz="0" w:space="0" w:color="auto"/>
        <w:left w:val="none" w:sz="0" w:space="0" w:color="auto"/>
        <w:bottom w:val="none" w:sz="0" w:space="0" w:color="auto"/>
        <w:right w:val="none" w:sz="0" w:space="0" w:color="auto"/>
      </w:divBdr>
    </w:div>
    <w:div w:id="390009814">
      <w:bodyDiv w:val="1"/>
      <w:marLeft w:val="0"/>
      <w:marRight w:val="0"/>
      <w:marTop w:val="0"/>
      <w:marBottom w:val="0"/>
      <w:divBdr>
        <w:top w:val="none" w:sz="0" w:space="0" w:color="auto"/>
        <w:left w:val="none" w:sz="0" w:space="0" w:color="auto"/>
        <w:bottom w:val="none" w:sz="0" w:space="0" w:color="auto"/>
        <w:right w:val="none" w:sz="0" w:space="0" w:color="auto"/>
      </w:divBdr>
    </w:div>
    <w:div w:id="515853918">
      <w:bodyDiv w:val="1"/>
      <w:marLeft w:val="0"/>
      <w:marRight w:val="0"/>
      <w:marTop w:val="0"/>
      <w:marBottom w:val="0"/>
      <w:divBdr>
        <w:top w:val="none" w:sz="0" w:space="0" w:color="auto"/>
        <w:left w:val="none" w:sz="0" w:space="0" w:color="auto"/>
        <w:bottom w:val="none" w:sz="0" w:space="0" w:color="auto"/>
        <w:right w:val="none" w:sz="0" w:space="0" w:color="auto"/>
      </w:divBdr>
    </w:div>
    <w:div w:id="521358210">
      <w:bodyDiv w:val="1"/>
      <w:marLeft w:val="0"/>
      <w:marRight w:val="0"/>
      <w:marTop w:val="0"/>
      <w:marBottom w:val="0"/>
      <w:divBdr>
        <w:top w:val="none" w:sz="0" w:space="0" w:color="auto"/>
        <w:left w:val="none" w:sz="0" w:space="0" w:color="auto"/>
        <w:bottom w:val="none" w:sz="0" w:space="0" w:color="auto"/>
        <w:right w:val="none" w:sz="0" w:space="0" w:color="auto"/>
      </w:divBdr>
    </w:div>
    <w:div w:id="559753605">
      <w:bodyDiv w:val="1"/>
      <w:marLeft w:val="0"/>
      <w:marRight w:val="0"/>
      <w:marTop w:val="0"/>
      <w:marBottom w:val="0"/>
      <w:divBdr>
        <w:top w:val="none" w:sz="0" w:space="0" w:color="auto"/>
        <w:left w:val="none" w:sz="0" w:space="0" w:color="auto"/>
        <w:bottom w:val="none" w:sz="0" w:space="0" w:color="auto"/>
        <w:right w:val="none" w:sz="0" w:space="0" w:color="auto"/>
      </w:divBdr>
      <w:divsChild>
        <w:div w:id="857743657">
          <w:marLeft w:val="0"/>
          <w:marRight w:val="0"/>
          <w:marTop w:val="0"/>
          <w:marBottom w:val="0"/>
          <w:divBdr>
            <w:top w:val="none" w:sz="0" w:space="0" w:color="auto"/>
            <w:left w:val="none" w:sz="0" w:space="0" w:color="auto"/>
            <w:bottom w:val="none" w:sz="0" w:space="0" w:color="auto"/>
            <w:right w:val="none" w:sz="0" w:space="0" w:color="auto"/>
          </w:divBdr>
        </w:div>
        <w:div w:id="747457221">
          <w:marLeft w:val="0"/>
          <w:marRight w:val="0"/>
          <w:marTop w:val="0"/>
          <w:marBottom w:val="0"/>
          <w:divBdr>
            <w:top w:val="none" w:sz="0" w:space="0" w:color="auto"/>
            <w:left w:val="none" w:sz="0" w:space="0" w:color="auto"/>
            <w:bottom w:val="none" w:sz="0" w:space="0" w:color="auto"/>
            <w:right w:val="none" w:sz="0" w:space="0" w:color="auto"/>
          </w:divBdr>
        </w:div>
        <w:div w:id="145629169">
          <w:marLeft w:val="0"/>
          <w:marRight w:val="0"/>
          <w:marTop w:val="0"/>
          <w:marBottom w:val="0"/>
          <w:divBdr>
            <w:top w:val="none" w:sz="0" w:space="0" w:color="auto"/>
            <w:left w:val="none" w:sz="0" w:space="0" w:color="auto"/>
            <w:bottom w:val="none" w:sz="0" w:space="0" w:color="auto"/>
            <w:right w:val="none" w:sz="0" w:space="0" w:color="auto"/>
          </w:divBdr>
        </w:div>
        <w:div w:id="1788967756">
          <w:marLeft w:val="0"/>
          <w:marRight w:val="0"/>
          <w:marTop w:val="0"/>
          <w:marBottom w:val="0"/>
          <w:divBdr>
            <w:top w:val="none" w:sz="0" w:space="0" w:color="auto"/>
            <w:left w:val="none" w:sz="0" w:space="0" w:color="auto"/>
            <w:bottom w:val="none" w:sz="0" w:space="0" w:color="auto"/>
            <w:right w:val="none" w:sz="0" w:space="0" w:color="auto"/>
          </w:divBdr>
        </w:div>
        <w:div w:id="868303373">
          <w:marLeft w:val="0"/>
          <w:marRight w:val="0"/>
          <w:marTop w:val="0"/>
          <w:marBottom w:val="0"/>
          <w:divBdr>
            <w:top w:val="none" w:sz="0" w:space="0" w:color="auto"/>
            <w:left w:val="none" w:sz="0" w:space="0" w:color="auto"/>
            <w:bottom w:val="none" w:sz="0" w:space="0" w:color="auto"/>
            <w:right w:val="none" w:sz="0" w:space="0" w:color="auto"/>
          </w:divBdr>
        </w:div>
        <w:div w:id="356472717">
          <w:marLeft w:val="0"/>
          <w:marRight w:val="0"/>
          <w:marTop w:val="0"/>
          <w:marBottom w:val="0"/>
          <w:divBdr>
            <w:top w:val="none" w:sz="0" w:space="0" w:color="auto"/>
            <w:left w:val="none" w:sz="0" w:space="0" w:color="auto"/>
            <w:bottom w:val="none" w:sz="0" w:space="0" w:color="auto"/>
            <w:right w:val="none" w:sz="0" w:space="0" w:color="auto"/>
          </w:divBdr>
        </w:div>
        <w:div w:id="1375887476">
          <w:marLeft w:val="0"/>
          <w:marRight w:val="0"/>
          <w:marTop w:val="0"/>
          <w:marBottom w:val="0"/>
          <w:divBdr>
            <w:top w:val="none" w:sz="0" w:space="0" w:color="auto"/>
            <w:left w:val="none" w:sz="0" w:space="0" w:color="auto"/>
            <w:bottom w:val="none" w:sz="0" w:space="0" w:color="auto"/>
            <w:right w:val="none" w:sz="0" w:space="0" w:color="auto"/>
          </w:divBdr>
        </w:div>
        <w:div w:id="1582451175">
          <w:marLeft w:val="0"/>
          <w:marRight w:val="0"/>
          <w:marTop w:val="0"/>
          <w:marBottom w:val="0"/>
          <w:divBdr>
            <w:top w:val="none" w:sz="0" w:space="0" w:color="auto"/>
            <w:left w:val="none" w:sz="0" w:space="0" w:color="auto"/>
            <w:bottom w:val="none" w:sz="0" w:space="0" w:color="auto"/>
            <w:right w:val="none" w:sz="0" w:space="0" w:color="auto"/>
          </w:divBdr>
        </w:div>
        <w:div w:id="774517641">
          <w:marLeft w:val="0"/>
          <w:marRight w:val="0"/>
          <w:marTop w:val="0"/>
          <w:marBottom w:val="0"/>
          <w:divBdr>
            <w:top w:val="none" w:sz="0" w:space="0" w:color="auto"/>
            <w:left w:val="none" w:sz="0" w:space="0" w:color="auto"/>
            <w:bottom w:val="none" w:sz="0" w:space="0" w:color="auto"/>
            <w:right w:val="none" w:sz="0" w:space="0" w:color="auto"/>
          </w:divBdr>
        </w:div>
        <w:div w:id="907495888">
          <w:marLeft w:val="0"/>
          <w:marRight w:val="0"/>
          <w:marTop w:val="0"/>
          <w:marBottom w:val="0"/>
          <w:divBdr>
            <w:top w:val="none" w:sz="0" w:space="0" w:color="auto"/>
            <w:left w:val="none" w:sz="0" w:space="0" w:color="auto"/>
            <w:bottom w:val="none" w:sz="0" w:space="0" w:color="auto"/>
            <w:right w:val="none" w:sz="0" w:space="0" w:color="auto"/>
          </w:divBdr>
        </w:div>
        <w:div w:id="1280524650">
          <w:marLeft w:val="0"/>
          <w:marRight w:val="0"/>
          <w:marTop w:val="0"/>
          <w:marBottom w:val="0"/>
          <w:divBdr>
            <w:top w:val="none" w:sz="0" w:space="0" w:color="auto"/>
            <w:left w:val="none" w:sz="0" w:space="0" w:color="auto"/>
            <w:bottom w:val="none" w:sz="0" w:space="0" w:color="auto"/>
            <w:right w:val="none" w:sz="0" w:space="0" w:color="auto"/>
          </w:divBdr>
        </w:div>
      </w:divsChild>
    </w:div>
    <w:div w:id="602223963">
      <w:bodyDiv w:val="1"/>
      <w:marLeft w:val="0"/>
      <w:marRight w:val="0"/>
      <w:marTop w:val="0"/>
      <w:marBottom w:val="0"/>
      <w:divBdr>
        <w:top w:val="none" w:sz="0" w:space="0" w:color="auto"/>
        <w:left w:val="none" w:sz="0" w:space="0" w:color="auto"/>
        <w:bottom w:val="none" w:sz="0" w:space="0" w:color="auto"/>
        <w:right w:val="none" w:sz="0" w:space="0" w:color="auto"/>
      </w:divBdr>
    </w:div>
    <w:div w:id="621619062">
      <w:bodyDiv w:val="1"/>
      <w:marLeft w:val="0"/>
      <w:marRight w:val="0"/>
      <w:marTop w:val="0"/>
      <w:marBottom w:val="0"/>
      <w:divBdr>
        <w:top w:val="none" w:sz="0" w:space="0" w:color="auto"/>
        <w:left w:val="none" w:sz="0" w:space="0" w:color="auto"/>
        <w:bottom w:val="none" w:sz="0" w:space="0" w:color="auto"/>
        <w:right w:val="none" w:sz="0" w:space="0" w:color="auto"/>
      </w:divBdr>
      <w:divsChild>
        <w:div w:id="371031994">
          <w:marLeft w:val="0"/>
          <w:marRight w:val="0"/>
          <w:marTop w:val="0"/>
          <w:marBottom w:val="0"/>
          <w:divBdr>
            <w:top w:val="none" w:sz="0" w:space="0" w:color="auto"/>
            <w:left w:val="none" w:sz="0" w:space="0" w:color="auto"/>
            <w:bottom w:val="none" w:sz="0" w:space="0" w:color="auto"/>
            <w:right w:val="none" w:sz="0" w:space="0" w:color="auto"/>
          </w:divBdr>
        </w:div>
        <w:div w:id="568419734">
          <w:marLeft w:val="0"/>
          <w:marRight w:val="0"/>
          <w:marTop w:val="0"/>
          <w:marBottom w:val="0"/>
          <w:divBdr>
            <w:top w:val="none" w:sz="0" w:space="0" w:color="auto"/>
            <w:left w:val="none" w:sz="0" w:space="0" w:color="auto"/>
            <w:bottom w:val="none" w:sz="0" w:space="0" w:color="auto"/>
            <w:right w:val="none" w:sz="0" w:space="0" w:color="auto"/>
          </w:divBdr>
        </w:div>
        <w:div w:id="1294366273">
          <w:marLeft w:val="0"/>
          <w:marRight w:val="0"/>
          <w:marTop w:val="0"/>
          <w:marBottom w:val="0"/>
          <w:divBdr>
            <w:top w:val="none" w:sz="0" w:space="0" w:color="auto"/>
            <w:left w:val="none" w:sz="0" w:space="0" w:color="auto"/>
            <w:bottom w:val="none" w:sz="0" w:space="0" w:color="auto"/>
            <w:right w:val="none" w:sz="0" w:space="0" w:color="auto"/>
          </w:divBdr>
        </w:div>
        <w:div w:id="1175992390">
          <w:marLeft w:val="0"/>
          <w:marRight w:val="0"/>
          <w:marTop w:val="0"/>
          <w:marBottom w:val="0"/>
          <w:divBdr>
            <w:top w:val="none" w:sz="0" w:space="0" w:color="auto"/>
            <w:left w:val="none" w:sz="0" w:space="0" w:color="auto"/>
            <w:bottom w:val="none" w:sz="0" w:space="0" w:color="auto"/>
            <w:right w:val="none" w:sz="0" w:space="0" w:color="auto"/>
          </w:divBdr>
        </w:div>
        <w:div w:id="2076195786">
          <w:marLeft w:val="0"/>
          <w:marRight w:val="0"/>
          <w:marTop w:val="0"/>
          <w:marBottom w:val="0"/>
          <w:divBdr>
            <w:top w:val="none" w:sz="0" w:space="0" w:color="auto"/>
            <w:left w:val="none" w:sz="0" w:space="0" w:color="auto"/>
            <w:bottom w:val="none" w:sz="0" w:space="0" w:color="auto"/>
            <w:right w:val="none" w:sz="0" w:space="0" w:color="auto"/>
          </w:divBdr>
        </w:div>
        <w:div w:id="1501460304">
          <w:marLeft w:val="0"/>
          <w:marRight w:val="0"/>
          <w:marTop w:val="0"/>
          <w:marBottom w:val="0"/>
          <w:divBdr>
            <w:top w:val="none" w:sz="0" w:space="0" w:color="auto"/>
            <w:left w:val="none" w:sz="0" w:space="0" w:color="auto"/>
            <w:bottom w:val="none" w:sz="0" w:space="0" w:color="auto"/>
            <w:right w:val="none" w:sz="0" w:space="0" w:color="auto"/>
          </w:divBdr>
        </w:div>
        <w:div w:id="1547717714">
          <w:marLeft w:val="0"/>
          <w:marRight w:val="0"/>
          <w:marTop w:val="0"/>
          <w:marBottom w:val="0"/>
          <w:divBdr>
            <w:top w:val="none" w:sz="0" w:space="0" w:color="auto"/>
            <w:left w:val="none" w:sz="0" w:space="0" w:color="auto"/>
            <w:bottom w:val="none" w:sz="0" w:space="0" w:color="auto"/>
            <w:right w:val="none" w:sz="0" w:space="0" w:color="auto"/>
          </w:divBdr>
        </w:div>
        <w:div w:id="2122650400">
          <w:marLeft w:val="0"/>
          <w:marRight w:val="0"/>
          <w:marTop w:val="0"/>
          <w:marBottom w:val="0"/>
          <w:divBdr>
            <w:top w:val="none" w:sz="0" w:space="0" w:color="auto"/>
            <w:left w:val="none" w:sz="0" w:space="0" w:color="auto"/>
            <w:bottom w:val="none" w:sz="0" w:space="0" w:color="auto"/>
            <w:right w:val="none" w:sz="0" w:space="0" w:color="auto"/>
          </w:divBdr>
        </w:div>
        <w:div w:id="936718504">
          <w:marLeft w:val="0"/>
          <w:marRight w:val="0"/>
          <w:marTop w:val="0"/>
          <w:marBottom w:val="0"/>
          <w:divBdr>
            <w:top w:val="none" w:sz="0" w:space="0" w:color="auto"/>
            <w:left w:val="none" w:sz="0" w:space="0" w:color="auto"/>
            <w:bottom w:val="none" w:sz="0" w:space="0" w:color="auto"/>
            <w:right w:val="none" w:sz="0" w:space="0" w:color="auto"/>
          </w:divBdr>
        </w:div>
      </w:divsChild>
    </w:div>
    <w:div w:id="703410962">
      <w:bodyDiv w:val="1"/>
      <w:marLeft w:val="0"/>
      <w:marRight w:val="0"/>
      <w:marTop w:val="0"/>
      <w:marBottom w:val="0"/>
      <w:divBdr>
        <w:top w:val="none" w:sz="0" w:space="0" w:color="auto"/>
        <w:left w:val="none" w:sz="0" w:space="0" w:color="auto"/>
        <w:bottom w:val="none" w:sz="0" w:space="0" w:color="auto"/>
        <w:right w:val="none" w:sz="0" w:space="0" w:color="auto"/>
      </w:divBdr>
    </w:div>
    <w:div w:id="730737257">
      <w:bodyDiv w:val="1"/>
      <w:marLeft w:val="0"/>
      <w:marRight w:val="0"/>
      <w:marTop w:val="0"/>
      <w:marBottom w:val="0"/>
      <w:divBdr>
        <w:top w:val="none" w:sz="0" w:space="0" w:color="auto"/>
        <w:left w:val="none" w:sz="0" w:space="0" w:color="auto"/>
        <w:bottom w:val="none" w:sz="0" w:space="0" w:color="auto"/>
        <w:right w:val="none" w:sz="0" w:space="0" w:color="auto"/>
      </w:divBdr>
      <w:divsChild>
        <w:div w:id="2143885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169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8151645">
      <w:bodyDiv w:val="1"/>
      <w:marLeft w:val="0"/>
      <w:marRight w:val="0"/>
      <w:marTop w:val="0"/>
      <w:marBottom w:val="0"/>
      <w:divBdr>
        <w:top w:val="none" w:sz="0" w:space="0" w:color="auto"/>
        <w:left w:val="none" w:sz="0" w:space="0" w:color="auto"/>
        <w:bottom w:val="none" w:sz="0" w:space="0" w:color="auto"/>
        <w:right w:val="none" w:sz="0" w:space="0" w:color="auto"/>
      </w:divBdr>
      <w:divsChild>
        <w:div w:id="1225605544">
          <w:marLeft w:val="0"/>
          <w:marRight w:val="0"/>
          <w:marTop w:val="0"/>
          <w:marBottom w:val="0"/>
          <w:divBdr>
            <w:top w:val="none" w:sz="0" w:space="0" w:color="auto"/>
            <w:left w:val="none" w:sz="0" w:space="0" w:color="auto"/>
            <w:bottom w:val="none" w:sz="0" w:space="0" w:color="auto"/>
            <w:right w:val="none" w:sz="0" w:space="0" w:color="auto"/>
          </w:divBdr>
        </w:div>
        <w:div w:id="1893879056">
          <w:marLeft w:val="0"/>
          <w:marRight w:val="0"/>
          <w:marTop w:val="0"/>
          <w:marBottom w:val="0"/>
          <w:divBdr>
            <w:top w:val="none" w:sz="0" w:space="0" w:color="auto"/>
            <w:left w:val="none" w:sz="0" w:space="0" w:color="auto"/>
            <w:bottom w:val="none" w:sz="0" w:space="0" w:color="auto"/>
            <w:right w:val="none" w:sz="0" w:space="0" w:color="auto"/>
          </w:divBdr>
        </w:div>
        <w:div w:id="1813057455">
          <w:marLeft w:val="0"/>
          <w:marRight w:val="0"/>
          <w:marTop w:val="0"/>
          <w:marBottom w:val="0"/>
          <w:divBdr>
            <w:top w:val="none" w:sz="0" w:space="0" w:color="auto"/>
            <w:left w:val="none" w:sz="0" w:space="0" w:color="auto"/>
            <w:bottom w:val="none" w:sz="0" w:space="0" w:color="auto"/>
            <w:right w:val="none" w:sz="0" w:space="0" w:color="auto"/>
          </w:divBdr>
        </w:div>
        <w:div w:id="769282777">
          <w:marLeft w:val="0"/>
          <w:marRight w:val="0"/>
          <w:marTop w:val="0"/>
          <w:marBottom w:val="0"/>
          <w:divBdr>
            <w:top w:val="none" w:sz="0" w:space="0" w:color="auto"/>
            <w:left w:val="none" w:sz="0" w:space="0" w:color="auto"/>
            <w:bottom w:val="none" w:sz="0" w:space="0" w:color="auto"/>
            <w:right w:val="none" w:sz="0" w:space="0" w:color="auto"/>
          </w:divBdr>
        </w:div>
        <w:div w:id="2039156759">
          <w:marLeft w:val="0"/>
          <w:marRight w:val="0"/>
          <w:marTop w:val="0"/>
          <w:marBottom w:val="0"/>
          <w:divBdr>
            <w:top w:val="none" w:sz="0" w:space="0" w:color="auto"/>
            <w:left w:val="none" w:sz="0" w:space="0" w:color="auto"/>
            <w:bottom w:val="none" w:sz="0" w:space="0" w:color="auto"/>
            <w:right w:val="none" w:sz="0" w:space="0" w:color="auto"/>
          </w:divBdr>
        </w:div>
        <w:div w:id="1495342075">
          <w:marLeft w:val="0"/>
          <w:marRight w:val="0"/>
          <w:marTop w:val="0"/>
          <w:marBottom w:val="0"/>
          <w:divBdr>
            <w:top w:val="none" w:sz="0" w:space="0" w:color="auto"/>
            <w:left w:val="none" w:sz="0" w:space="0" w:color="auto"/>
            <w:bottom w:val="none" w:sz="0" w:space="0" w:color="auto"/>
            <w:right w:val="none" w:sz="0" w:space="0" w:color="auto"/>
          </w:divBdr>
        </w:div>
        <w:div w:id="1928339753">
          <w:marLeft w:val="0"/>
          <w:marRight w:val="0"/>
          <w:marTop w:val="0"/>
          <w:marBottom w:val="0"/>
          <w:divBdr>
            <w:top w:val="none" w:sz="0" w:space="0" w:color="auto"/>
            <w:left w:val="none" w:sz="0" w:space="0" w:color="auto"/>
            <w:bottom w:val="none" w:sz="0" w:space="0" w:color="auto"/>
            <w:right w:val="none" w:sz="0" w:space="0" w:color="auto"/>
          </w:divBdr>
        </w:div>
        <w:div w:id="683560325">
          <w:marLeft w:val="0"/>
          <w:marRight w:val="0"/>
          <w:marTop w:val="0"/>
          <w:marBottom w:val="0"/>
          <w:divBdr>
            <w:top w:val="none" w:sz="0" w:space="0" w:color="auto"/>
            <w:left w:val="none" w:sz="0" w:space="0" w:color="auto"/>
            <w:bottom w:val="none" w:sz="0" w:space="0" w:color="auto"/>
            <w:right w:val="none" w:sz="0" w:space="0" w:color="auto"/>
          </w:divBdr>
        </w:div>
        <w:div w:id="191647810">
          <w:marLeft w:val="0"/>
          <w:marRight w:val="0"/>
          <w:marTop w:val="0"/>
          <w:marBottom w:val="0"/>
          <w:divBdr>
            <w:top w:val="none" w:sz="0" w:space="0" w:color="auto"/>
            <w:left w:val="none" w:sz="0" w:space="0" w:color="auto"/>
            <w:bottom w:val="none" w:sz="0" w:space="0" w:color="auto"/>
            <w:right w:val="none" w:sz="0" w:space="0" w:color="auto"/>
          </w:divBdr>
        </w:div>
        <w:div w:id="375665238">
          <w:marLeft w:val="0"/>
          <w:marRight w:val="0"/>
          <w:marTop w:val="0"/>
          <w:marBottom w:val="0"/>
          <w:divBdr>
            <w:top w:val="none" w:sz="0" w:space="0" w:color="auto"/>
            <w:left w:val="none" w:sz="0" w:space="0" w:color="auto"/>
            <w:bottom w:val="none" w:sz="0" w:space="0" w:color="auto"/>
            <w:right w:val="none" w:sz="0" w:space="0" w:color="auto"/>
          </w:divBdr>
        </w:div>
        <w:div w:id="874738568">
          <w:marLeft w:val="0"/>
          <w:marRight w:val="0"/>
          <w:marTop w:val="0"/>
          <w:marBottom w:val="0"/>
          <w:divBdr>
            <w:top w:val="none" w:sz="0" w:space="0" w:color="auto"/>
            <w:left w:val="none" w:sz="0" w:space="0" w:color="auto"/>
            <w:bottom w:val="none" w:sz="0" w:space="0" w:color="auto"/>
            <w:right w:val="none" w:sz="0" w:space="0" w:color="auto"/>
          </w:divBdr>
        </w:div>
        <w:div w:id="1277180966">
          <w:marLeft w:val="0"/>
          <w:marRight w:val="0"/>
          <w:marTop w:val="0"/>
          <w:marBottom w:val="0"/>
          <w:divBdr>
            <w:top w:val="none" w:sz="0" w:space="0" w:color="auto"/>
            <w:left w:val="none" w:sz="0" w:space="0" w:color="auto"/>
            <w:bottom w:val="none" w:sz="0" w:space="0" w:color="auto"/>
            <w:right w:val="none" w:sz="0" w:space="0" w:color="auto"/>
          </w:divBdr>
        </w:div>
        <w:div w:id="445195976">
          <w:marLeft w:val="0"/>
          <w:marRight w:val="0"/>
          <w:marTop w:val="0"/>
          <w:marBottom w:val="0"/>
          <w:divBdr>
            <w:top w:val="none" w:sz="0" w:space="0" w:color="auto"/>
            <w:left w:val="none" w:sz="0" w:space="0" w:color="auto"/>
            <w:bottom w:val="none" w:sz="0" w:space="0" w:color="auto"/>
            <w:right w:val="none" w:sz="0" w:space="0" w:color="auto"/>
          </w:divBdr>
        </w:div>
        <w:div w:id="1479494350">
          <w:marLeft w:val="0"/>
          <w:marRight w:val="0"/>
          <w:marTop w:val="0"/>
          <w:marBottom w:val="0"/>
          <w:divBdr>
            <w:top w:val="none" w:sz="0" w:space="0" w:color="auto"/>
            <w:left w:val="none" w:sz="0" w:space="0" w:color="auto"/>
            <w:bottom w:val="none" w:sz="0" w:space="0" w:color="auto"/>
            <w:right w:val="none" w:sz="0" w:space="0" w:color="auto"/>
          </w:divBdr>
        </w:div>
        <w:div w:id="1833905425">
          <w:marLeft w:val="0"/>
          <w:marRight w:val="0"/>
          <w:marTop w:val="0"/>
          <w:marBottom w:val="0"/>
          <w:divBdr>
            <w:top w:val="none" w:sz="0" w:space="0" w:color="auto"/>
            <w:left w:val="none" w:sz="0" w:space="0" w:color="auto"/>
            <w:bottom w:val="none" w:sz="0" w:space="0" w:color="auto"/>
            <w:right w:val="none" w:sz="0" w:space="0" w:color="auto"/>
          </w:divBdr>
        </w:div>
        <w:div w:id="1993413769">
          <w:marLeft w:val="0"/>
          <w:marRight w:val="0"/>
          <w:marTop w:val="0"/>
          <w:marBottom w:val="0"/>
          <w:divBdr>
            <w:top w:val="none" w:sz="0" w:space="0" w:color="auto"/>
            <w:left w:val="none" w:sz="0" w:space="0" w:color="auto"/>
            <w:bottom w:val="none" w:sz="0" w:space="0" w:color="auto"/>
            <w:right w:val="none" w:sz="0" w:space="0" w:color="auto"/>
          </w:divBdr>
        </w:div>
        <w:div w:id="1387875149">
          <w:marLeft w:val="0"/>
          <w:marRight w:val="0"/>
          <w:marTop w:val="0"/>
          <w:marBottom w:val="0"/>
          <w:divBdr>
            <w:top w:val="none" w:sz="0" w:space="0" w:color="auto"/>
            <w:left w:val="none" w:sz="0" w:space="0" w:color="auto"/>
            <w:bottom w:val="none" w:sz="0" w:space="0" w:color="auto"/>
            <w:right w:val="none" w:sz="0" w:space="0" w:color="auto"/>
          </w:divBdr>
        </w:div>
        <w:div w:id="1570113484">
          <w:marLeft w:val="0"/>
          <w:marRight w:val="0"/>
          <w:marTop w:val="0"/>
          <w:marBottom w:val="0"/>
          <w:divBdr>
            <w:top w:val="none" w:sz="0" w:space="0" w:color="auto"/>
            <w:left w:val="none" w:sz="0" w:space="0" w:color="auto"/>
            <w:bottom w:val="none" w:sz="0" w:space="0" w:color="auto"/>
            <w:right w:val="none" w:sz="0" w:space="0" w:color="auto"/>
          </w:divBdr>
        </w:div>
      </w:divsChild>
    </w:div>
    <w:div w:id="1019040868">
      <w:bodyDiv w:val="1"/>
      <w:marLeft w:val="0"/>
      <w:marRight w:val="0"/>
      <w:marTop w:val="0"/>
      <w:marBottom w:val="0"/>
      <w:divBdr>
        <w:top w:val="none" w:sz="0" w:space="0" w:color="auto"/>
        <w:left w:val="none" w:sz="0" w:space="0" w:color="auto"/>
        <w:bottom w:val="none" w:sz="0" w:space="0" w:color="auto"/>
        <w:right w:val="none" w:sz="0" w:space="0" w:color="auto"/>
      </w:divBdr>
      <w:divsChild>
        <w:div w:id="698121667">
          <w:marLeft w:val="0"/>
          <w:marRight w:val="0"/>
          <w:marTop w:val="0"/>
          <w:marBottom w:val="0"/>
          <w:divBdr>
            <w:top w:val="none" w:sz="0" w:space="0" w:color="auto"/>
            <w:left w:val="none" w:sz="0" w:space="0" w:color="auto"/>
            <w:bottom w:val="none" w:sz="0" w:space="0" w:color="auto"/>
            <w:right w:val="none" w:sz="0" w:space="0" w:color="auto"/>
          </w:divBdr>
          <w:divsChild>
            <w:div w:id="1589383307">
              <w:marLeft w:val="0"/>
              <w:marRight w:val="0"/>
              <w:marTop w:val="0"/>
              <w:marBottom w:val="0"/>
              <w:divBdr>
                <w:top w:val="none" w:sz="0" w:space="0" w:color="auto"/>
                <w:left w:val="none" w:sz="0" w:space="0" w:color="auto"/>
                <w:bottom w:val="none" w:sz="0" w:space="0" w:color="auto"/>
                <w:right w:val="none" w:sz="0" w:space="0" w:color="auto"/>
              </w:divBdr>
              <w:divsChild>
                <w:div w:id="1179392805">
                  <w:marLeft w:val="0"/>
                  <w:marRight w:val="0"/>
                  <w:marTop w:val="0"/>
                  <w:marBottom w:val="0"/>
                  <w:divBdr>
                    <w:top w:val="none" w:sz="0" w:space="0" w:color="auto"/>
                    <w:left w:val="none" w:sz="0" w:space="0" w:color="auto"/>
                    <w:bottom w:val="none" w:sz="0" w:space="0" w:color="auto"/>
                    <w:right w:val="none" w:sz="0" w:space="0" w:color="auto"/>
                  </w:divBdr>
                  <w:divsChild>
                    <w:div w:id="368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24528">
      <w:bodyDiv w:val="1"/>
      <w:marLeft w:val="0"/>
      <w:marRight w:val="0"/>
      <w:marTop w:val="0"/>
      <w:marBottom w:val="0"/>
      <w:divBdr>
        <w:top w:val="none" w:sz="0" w:space="0" w:color="auto"/>
        <w:left w:val="none" w:sz="0" w:space="0" w:color="auto"/>
        <w:bottom w:val="none" w:sz="0" w:space="0" w:color="auto"/>
        <w:right w:val="none" w:sz="0" w:space="0" w:color="auto"/>
      </w:divBdr>
    </w:div>
    <w:div w:id="1142386551">
      <w:bodyDiv w:val="1"/>
      <w:marLeft w:val="0"/>
      <w:marRight w:val="0"/>
      <w:marTop w:val="0"/>
      <w:marBottom w:val="0"/>
      <w:divBdr>
        <w:top w:val="none" w:sz="0" w:space="0" w:color="auto"/>
        <w:left w:val="none" w:sz="0" w:space="0" w:color="auto"/>
        <w:bottom w:val="none" w:sz="0" w:space="0" w:color="auto"/>
        <w:right w:val="none" w:sz="0" w:space="0" w:color="auto"/>
      </w:divBdr>
    </w:div>
    <w:div w:id="1148209635">
      <w:bodyDiv w:val="1"/>
      <w:marLeft w:val="0"/>
      <w:marRight w:val="0"/>
      <w:marTop w:val="0"/>
      <w:marBottom w:val="0"/>
      <w:divBdr>
        <w:top w:val="none" w:sz="0" w:space="0" w:color="auto"/>
        <w:left w:val="none" w:sz="0" w:space="0" w:color="auto"/>
        <w:bottom w:val="none" w:sz="0" w:space="0" w:color="auto"/>
        <w:right w:val="none" w:sz="0" w:space="0" w:color="auto"/>
      </w:divBdr>
    </w:div>
    <w:div w:id="1414398691">
      <w:bodyDiv w:val="1"/>
      <w:marLeft w:val="0"/>
      <w:marRight w:val="0"/>
      <w:marTop w:val="0"/>
      <w:marBottom w:val="0"/>
      <w:divBdr>
        <w:top w:val="none" w:sz="0" w:space="0" w:color="auto"/>
        <w:left w:val="none" w:sz="0" w:space="0" w:color="auto"/>
        <w:bottom w:val="none" w:sz="0" w:space="0" w:color="auto"/>
        <w:right w:val="none" w:sz="0" w:space="0" w:color="auto"/>
      </w:divBdr>
      <w:divsChild>
        <w:div w:id="96684811">
          <w:marLeft w:val="0"/>
          <w:marRight w:val="0"/>
          <w:marTop w:val="0"/>
          <w:marBottom w:val="0"/>
          <w:divBdr>
            <w:top w:val="none" w:sz="0" w:space="0" w:color="auto"/>
            <w:left w:val="none" w:sz="0" w:space="0" w:color="auto"/>
            <w:bottom w:val="none" w:sz="0" w:space="0" w:color="auto"/>
            <w:right w:val="none" w:sz="0" w:space="0" w:color="auto"/>
          </w:divBdr>
        </w:div>
        <w:div w:id="221211794">
          <w:marLeft w:val="0"/>
          <w:marRight w:val="0"/>
          <w:marTop w:val="0"/>
          <w:marBottom w:val="0"/>
          <w:divBdr>
            <w:top w:val="none" w:sz="0" w:space="0" w:color="auto"/>
            <w:left w:val="none" w:sz="0" w:space="0" w:color="auto"/>
            <w:bottom w:val="none" w:sz="0" w:space="0" w:color="auto"/>
            <w:right w:val="none" w:sz="0" w:space="0" w:color="auto"/>
          </w:divBdr>
        </w:div>
      </w:divsChild>
    </w:div>
    <w:div w:id="1443527026">
      <w:bodyDiv w:val="1"/>
      <w:marLeft w:val="0"/>
      <w:marRight w:val="0"/>
      <w:marTop w:val="0"/>
      <w:marBottom w:val="0"/>
      <w:divBdr>
        <w:top w:val="none" w:sz="0" w:space="0" w:color="auto"/>
        <w:left w:val="none" w:sz="0" w:space="0" w:color="auto"/>
        <w:bottom w:val="none" w:sz="0" w:space="0" w:color="auto"/>
        <w:right w:val="none" w:sz="0" w:space="0" w:color="auto"/>
      </w:divBdr>
      <w:divsChild>
        <w:div w:id="56318270">
          <w:marLeft w:val="0"/>
          <w:marRight w:val="0"/>
          <w:marTop w:val="0"/>
          <w:marBottom w:val="0"/>
          <w:divBdr>
            <w:top w:val="none" w:sz="0" w:space="0" w:color="auto"/>
            <w:left w:val="none" w:sz="0" w:space="0" w:color="auto"/>
            <w:bottom w:val="none" w:sz="0" w:space="0" w:color="auto"/>
            <w:right w:val="none" w:sz="0" w:space="0" w:color="auto"/>
          </w:divBdr>
        </w:div>
        <w:div w:id="828129729">
          <w:marLeft w:val="0"/>
          <w:marRight w:val="0"/>
          <w:marTop w:val="0"/>
          <w:marBottom w:val="0"/>
          <w:divBdr>
            <w:top w:val="none" w:sz="0" w:space="0" w:color="auto"/>
            <w:left w:val="none" w:sz="0" w:space="0" w:color="auto"/>
            <w:bottom w:val="none" w:sz="0" w:space="0" w:color="auto"/>
            <w:right w:val="none" w:sz="0" w:space="0" w:color="auto"/>
          </w:divBdr>
        </w:div>
        <w:div w:id="367531432">
          <w:marLeft w:val="0"/>
          <w:marRight w:val="0"/>
          <w:marTop w:val="0"/>
          <w:marBottom w:val="0"/>
          <w:divBdr>
            <w:top w:val="none" w:sz="0" w:space="0" w:color="auto"/>
            <w:left w:val="none" w:sz="0" w:space="0" w:color="auto"/>
            <w:bottom w:val="none" w:sz="0" w:space="0" w:color="auto"/>
            <w:right w:val="none" w:sz="0" w:space="0" w:color="auto"/>
          </w:divBdr>
        </w:div>
        <w:div w:id="1384139273">
          <w:marLeft w:val="0"/>
          <w:marRight w:val="0"/>
          <w:marTop w:val="0"/>
          <w:marBottom w:val="0"/>
          <w:divBdr>
            <w:top w:val="none" w:sz="0" w:space="0" w:color="auto"/>
            <w:left w:val="none" w:sz="0" w:space="0" w:color="auto"/>
            <w:bottom w:val="none" w:sz="0" w:space="0" w:color="auto"/>
            <w:right w:val="none" w:sz="0" w:space="0" w:color="auto"/>
          </w:divBdr>
        </w:div>
        <w:div w:id="1297226404">
          <w:marLeft w:val="0"/>
          <w:marRight w:val="0"/>
          <w:marTop w:val="0"/>
          <w:marBottom w:val="0"/>
          <w:divBdr>
            <w:top w:val="none" w:sz="0" w:space="0" w:color="auto"/>
            <w:left w:val="none" w:sz="0" w:space="0" w:color="auto"/>
            <w:bottom w:val="none" w:sz="0" w:space="0" w:color="auto"/>
            <w:right w:val="none" w:sz="0" w:space="0" w:color="auto"/>
          </w:divBdr>
        </w:div>
        <w:div w:id="512383228">
          <w:marLeft w:val="0"/>
          <w:marRight w:val="0"/>
          <w:marTop w:val="0"/>
          <w:marBottom w:val="0"/>
          <w:divBdr>
            <w:top w:val="none" w:sz="0" w:space="0" w:color="auto"/>
            <w:left w:val="none" w:sz="0" w:space="0" w:color="auto"/>
            <w:bottom w:val="none" w:sz="0" w:space="0" w:color="auto"/>
            <w:right w:val="none" w:sz="0" w:space="0" w:color="auto"/>
          </w:divBdr>
        </w:div>
        <w:div w:id="1623151908">
          <w:marLeft w:val="0"/>
          <w:marRight w:val="0"/>
          <w:marTop w:val="0"/>
          <w:marBottom w:val="0"/>
          <w:divBdr>
            <w:top w:val="none" w:sz="0" w:space="0" w:color="auto"/>
            <w:left w:val="none" w:sz="0" w:space="0" w:color="auto"/>
            <w:bottom w:val="none" w:sz="0" w:space="0" w:color="auto"/>
            <w:right w:val="none" w:sz="0" w:space="0" w:color="auto"/>
          </w:divBdr>
        </w:div>
      </w:divsChild>
    </w:div>
    <w:div w:id="1481656966">
      <w:bodyDiv w:val="1"/>
      <w:marLeft w:val="0"/>
      <w:marRight w:val="0"/>
      <w:marTop w:val="0"/>
      <w:marBottom w:val="0"/>
      <w:divBdr>
        <w:top w:val="none" w:sz="0" w:space="0" w:color="auto"/>
        <w:left w:val="none" w:sz="0" w:space="0" w:color="auto"/>
        <w:bottom w:val="none" w:sz="0" w:space="0" w:color="auto"/>
        <w:right w:val="none" w:sz="0" w:space="0" w:color="auto"/>
      </w:divBdr>
      <w:divsChild>
        <w:div w:id="115225831">
          <w:marLeft w:val="0"/>
          <w:marRight w:val="0"/>
          <w:marTop w:val="0"/>
          <w:marBottom w:val="0"/>
          <w:divBdr>
            <w:top w:val="none" w:sz="0" w:space="0" w:color="auto"/>
            <w:left w:val="none" w:sz="0" w:space="0" w:color="auto"/>
            <w:bottom w:val="none" w:sz="0" w:space="0" w:color="auto"/>
            <w:right w:val="none" w:sz="0" w:space="0" w:color="auto"/>
          </w:divBdr>
        </w:div>
        <w:div w:id="148521855">
          <w:marLeft w:val="0"/>
          <w:marRight w:val="0"/>
          <w:marTop w:val="0"/>
          <w:marBottom w:val="0"/>
          <w:divBdr>
            <w:top w:val="none" w:sz="0" w:space="0" w:color="auto"/>
            <w:left w:val="none" w:sz="0" w:space="0" w:color="auto"/>
            <w:bottom w:val="none" w:sz="0" w:space="0" w:color="auto"/>
            <w:right w:val="none" w:sz="0" w:space="0" w:color="auto"/>
          </w:divBdr>
        </w:div>
        <w:div w:id="1910072434">
          <w:marLeft w:val="0"/>
          <w:marRight w:val="0"/>
          <w:marTop w:val="0"/>
          <w:marBottom w:val="0"/>
          <w:divBdr>
            <w:top w:val="none" w:sz="0" w:space="0" w:color="auto"/>
            <w:left w:val="none" w:sz="0" w:space="0" w:color="auto"/>
            <w:bottom w:val="none" w:sz="0" w:space="0" w:color="auto"/>
            <w:right w:val="none" w:sz="0" w:space="0" w:color="auto"/>
          </w:divBdr>
        </w:div>
        <w:div w:id="147672618">
          <w:marLeft w:val="0"/>
          <w:marRight w:val="0"/>
          <w:marTop w:val="0"/>
          <w:marBottom w:val="0"/>
          <w:divBdr>
            <w:top w:val="none" w:sz="0" w:space="0" w:color="auto"/>
            <w:left w:val="none" w:sz="0" w:space="0" w:color="auto"/>
            <w:bottom w:val="none" w:sz="0" w:space="0" w:color="auto"/>
            <w:right w:val="none" w:sz="0" w:space="0" w:color="auto"/>
          </w:divBdr>
        </w:div>
        <w:div w:id="1281650533">
          <w:marLeft w:val="0"/>
          <w:marRight w:val="0"/>
          <w:marTop w:val="0"/>
          <w:marBottom w:val="0"/>
          <w:divBdr>
            <w:top w:val="none" w:sz="0" w:space="0" w:color="auto"/>
            <w:left w:val="none" w:sz="0" w:space="0" w:color="auto"/>
            <w:bottom w:val="none" w:sz="0" w:space="0" w:color="auto"/>
            <w:right w:val="none" w:sz="0" w:space="0" w:color="auto"/>
          </w:divBdr>
        </w:div>
        <w:div w:id="435295690">
          <w:marLeft w:val="0"/>
          <w:marRight w:val="0"/>
          <w:marTop w:val="0"/>
          <w:marBottom w:val="0"/>
          <w:divBdr>
            <w:top w:val="none" w:sz="0" w:space="0" w:color="auto"/>
            <w:left w:val="none" w:sz="0" w:space="0" w:color="auto"/>
            <w:bottom w:val="none" w:sz="0" w:space="0" w:color="auto"/>
            <w:right w:val="none" w:sz="0" w:space="0" w:color="auto"/>
          </w:divBdr>
        </w:div>
        <w:div w:id="1943951797">
          <w:marLeft w:val="0"/>
          <w:marRight w:val="0"/>
          <w:marTop w:val="0"/>
          <w:marBottom w:val="0"/>
          <w:divBdr>
            <w:top w:val="none" w:sz="0" w:space="0" w:color="auto"/>
            <w:left w:val="none" w:sz="0" w:space="0" w:color="auto"/>
            <w:bottom w:val="none" w:sz="0" w:space="0" w:color="auto"/>
            <w:right w:val="none" w:sz="0" w:space="0" w:color="auto"/>
          </w:divBdr>
        </w:div>
        <w:div w:id="152373821">
          <w:marLeft w:val="0"/>
          <w:marRight w:val="0"/>
          <w:marTop w:val="0"/>
          <w:marBottom w:val="0"/>
          <w:divBdr>
            <w:top w:val="none" w:sz="0" w:space="0" w:color="auto"/>
            <w:left w:val="none" w:sz="0" w:space="0" w:color="auto"/>
            <w:bottom w:val="none" w:sz="0" w:space="0" w:color="auto"/>
            <w:right w:val="none" w:sz="0" w:space="0" w:color="auto"/>
          </w:divBdr>
        </w:div>
        <w:div w:id="1370690219">
          <w:marLeft w:val="0"/>
          <w:marRight w:val="0"/>
          <w:marTop w:val="0"/>
          <w:marBottom w:val="0"/>
          <w:divBdr>
            <w:top w:val="none" w:sz="0" w:space="0" w:color="auto"/>
            <w:left w:val="none" w:sz="0" w:space="0" w:color="auto"/>
            <w:bottom w:val="none" w:sz="0" w:space="0" w:color="auto"/>
            <w:right w:val="none" w:sz="0" w:space="0" w:color="auto"/>
          </w:divBdr>
        </w:div>
        <w:div w:id="863980664">
          <w:marLeft w:val="0"/>
          <w:marRight w:val="0"/>
          <w:marTop w:val="0"/>
          <w:marBottom w:val="0"/>
          <w:divBdr>
            <w:top w:val="none" w:sz="0" w:space="0" w:color="auto"/>
            <w:left w:val="none" w:sz="0" w:space="0" w:color="auto"/>
            <w:bottom w:val="none" w:sz="0" w:space="0" w:color="auto"/>
            <w:right w:val="none" w:sz="0" w:space="0" w:color="auto"/>
          </w:divBdr>
        </w:div>
        <w:div w:id="1138767942">
          <w:marLeft w:val="0"/>
          <w:marRight w:val="0"/>
          <w:marTop w:val="0"/>
          <w:marBottom w:val="0"/>
          <w:divBdr>
            <w:top w:val="none" w:sz="0" w:space="0" w:color="auto"/>
            <w:left w:val="none" w:sz="0" w:space="0" w:color="auto"/>
            <w:bottom w:val="none" w:sz="0" w:space="0" w:color="auto"/>
            <w:right w:val="none" w:sz="0" w:space="0" w:color="auto"/>
          </w:divBdr>
        </w:div>
        <w:div w:id="1803306895">
          <w:marLeft w:val="0"/>
          <w:marRight w:val="0"/>
          <w:marTop w:val="0"/>
          <w:marBottom w:val="0"/>
          <w:divBdr>
            <w:top w:val="none" w:sz="0" w:space="0" w:color="auto"/>
            <w:left w:val="none" w:sz="0" w:space="0" w:color="auto"/>
            <w:bottom w:val="none" w:sz="0" w:space="0" w:color="auto"/>
            <w:right w:val="none" w:sz="0" w:space="0" w:color="auto"/>
          </w:divBdr>
        </w:div>
        <w:div w:id="1647776302">
          <w:marLeft w:val="0"/>
          <w:marRight w:val="0"/>
          <w:marTop w:val="0"/>
          <w:marBottom w:val="0"/>
          <w:divBdr>
            <w:top w:val="none" w:sz="0" w:space="0" w:color="auto"/>
            <w:left w:val="none" w:sz="0" w:space="0" w:color="auto"/>
            <w:bottom w:val="none" w:sz="0" w:space="0" w:color="auto"/>
            <w:right w:val="none" w:sz="0" w:space="0" w:color="auto"/>
          </w:divBdr>
        </w:div>
        <w:div w:id="44381249">
          <w:marLeft w:val="0"/>
          <w:marRight w:val="0"/>
          <w:marTop w:val="0"/>
          <w:marBottom w:val="0"/>
          <w:divBdr>
            <w:top w:val="none" w:sz="0" w:space="0" w:color="auto"/>
            <w:left w:val="none" w:sz="0" w:space="0" w:color="auto"/>
            <w:bottom w:val="none" w:sz="0" w:space="0" w:color="auto"/>
            <w:right w:val="none" w:sz="0" w:space="0" w:color="auto"/>
          </w:divBdr>
        </w:div>
        <w:div w:id="985477574">
          <w:marLeft w:val="0"/>
          <w:marRight w:val="0"/>
          <w:marTop w:val="0"/>
          <w:marBottom w:val="0"/>
          <w:divBdr>
            <w:top w:val="none" w:sz="0" w:space="0" w:color="auto"/>
            <w:left w:val="none" w:sz="0" w:space="0" w:color="auto"/>
            <w:bottom w:val="none" w:sz="0" w:space="0" w:color="auto"/>
            <w:right w:val="none" w:sz="0" w:space="0" w:color="auto"/>
          </w:divBdr>
        </w:div>
        <w:div w:id="570775153">
          <w:marLeft w:val="0"/>
          <w:marRight w:val="0"/>
          <w:marTop w:val="0"/>
          <w:marBottom w:val="0"/>
          <w:divBdr>
            <w:top w:val="none" w:sz="0" w:space="0" w:color="auto"/>
            <w:left w:val="none" w:sz="0" w:space="0" w:color="auto"/>
            <w:bottom w:val="none" w:sz="0" w:space="0" w:color="auto"/>
            <w:right w:val="none" w:sz="0" w:space="0" w:color="auto"/>
          </w:divBdr>
        </w:div>
        <w:div w:id="1048843200">
          <w:marLeft w:val="0"/>
          <w:marRight w:val="0"/>
          <w:marTop w:val="0"/>
          <w:marBottom w:val="0"/>
          <w:divBdr>
            <w:top w:val="none" w:sz="0" w:space="0" w:color="auto"/>
            <w:left w:val="none" w:sz="0" w:space="0" w:color="auto"/>
            <w:bottom w:val="none" w:sz="0" w:space="0" w:color="auto"/>
            <w:right w:val="none" w:sz="0" w:space="0" w:color="auto"/>
          </w:divBdr>
        </w:div>
        <w:div w:id="1144854502">
          <w:marLeft w:val="0"/>
          <w:marRight w:val="0"/>
          <w:marTop w:val="0"/>
          <w:marBottom w:val="0"/>
          <w:divBdr>
            <w:top w:val="none" w:sz="0" w:space="0" w:color="auto"/>
            <w:left w:val="none" w:sz="0" w:space="0" w:color="auto"/>
            <w:bottom w:val="none" w:sz="0" w:space="0" w:color="auto"/>
            <w:right w:val="none" w:sz="0" w:space="0" w:color="auto"/>
          </w:divBdr>
        </w:div>
      </w:divsChild>
    </w:div>
    <w:div w:id="1537157681">
      <w:bodyDiv w:val="1"/>
      <w:marLeft w:val="0"/>
      <w:marRight w:val="0"/>
      <w:marTop w:val="0"/>
      <w:marBottom w:val="0"/>
      <w:divBdr>
        <w:top w:val="none" w:sz="0" w:space="0" w:color="auto"/>
        <w:left w:val="none" w:sz="0" w:space="0" w:color="auto"/>
        <w:bottom w:val="none" w:sz="0" w:space="0" w:color="auto"/>
        <w:right w:val="none" w:sz="0" w:space="0" w:color="auto"/>
      </w:divBdr>
    </w:div>
    <w:div w:id="1550844143">
      <w:bodyDiv w:val="1"/>
      <w:marLeft w:val="0"/>
      <w:marRight w:val="0"/>
      <w:marTop w:val="0"/>
      <w:marBottom w:val="0"/>
      <w:divBdr>
        <w:top w:val="none" w:sz="0" w:space="0" w:color="auto"/>
        <w:left w:val="none" w:sz="0" w:space="0" w:color="auto"/>
        <w:bottom w:val="none" w:sz="0" w:space="0" w:color="auto"/>
        <w:right w:val="none" w:sz="0" w:space="0" w:color="auto"/>
      </w:divBdr>
      <w:divsChild>
        <w:div w:id="1743285443">
          <w:marLeft w:val="0"/>
          <w:marRight w:val="0"/>
          <w:marTop w:val="0"/>
          <w:marBottom w:val="0"/>
          <w:divBdr>
            <w:top w:val="none" w:sz="0" w:space="0" w:color="auto"/>
            <w:left w:val="none" w:sz="0" w:space="0" w:color="auto"/>
            <w:bottom w:val="none" w:sz="0" w:space="0" w:color="auto"/>
            <w:right w:val="none" w:sz="0" w:space="0" w:color="auto"/>
          </w:divBdr>
        </w:div>
        <w:div w:id="669337247">
          <w:marLeft w:val="0"/>
          <w:marRight w:val="0"/>
          <w:marTop w:val="0"/>
          <w:marBottom w:val="0"/>
          <w:divBdr>
            <w:top w:val="none" w:sz="0" w:space="0" w:color="auto"/>
            <w:left w:val="none" w:sz="0" w:space="0" w:color="auto"/>
            <w:bottom w:val="none" w:sz="0" w:space="0" w:color="auto"/>
            <w:right w:val="none" w:sz="0" w:space="0" w:color="auto"/>
          </w:divBdr>
        </w:div>
      </w:divsChild>
    </w:div>
    <w:div w:id="1621839362">
      <w:bodyDiv w:val="1"/>
      <w:marLeft w:val="0"/>
      <w:marRight w:val="0"/>
      <w:marTop w:val="0"/>
      <w:marBottom w:val="0"/>
      <w:divBdr>
        <w:top w:val="none" w:sz="0" w:space="0" w:color="auto"/>
        <w:left w:val="none" w:sz="0" w:space="0" w:color="auto"/>
        <w:bottom w:val="none" w:sz="0" w:space="0" w:color="auto"/>
        <w:right w:val="none" w:sz="0" w:space="0" w:color="auto"/>
      </w:divBdr>
    </w:div>
    <w:div w:id="1816946562">
      <w:bodyDiv w:val="1"/>
      <w:marLeft w:val="0"/>
      <w:marRight w:val="0"/>
      <w:marTop w:val="0"/>
      <w:marBottom w:val="0"/>
      <w:divBdr>
        <w:top w:val="none" w:sz="0" w:space="0" w:color="auto"/>
        <w:left w:val="none" w:sz="0" w:space="0" w:color="auto"/>
        <w:bottom w:val="none" w:sz="0" w:space="0" w:color="auto"/>
        <w:right w:val="none" w:sz="0" w:space="0" w:color="auto"/>
      </w:divBdr>
      <w:divsChild>
        <w:div w:id="1693338177">
          <w:marLeft w:val="0"/>
          <w:marRight w:val="0"/>
          <w:marTop w:val="0"/>
          <w:marBottom w:val="0"/>
          <w:divBdr>
            <w:top w:val="none" w:sz="0" w:space="0" w:color="auto"/>
            <w:left w:val="none" w:sz="0" w:space="0" w:color="auto"/>
            <w:bottom w:val="none" w:sz="0" w:space="0" w:color="auto"/>
            <w:right w:val="none" w:sz="0" w:space="0" w:color="auto"/>
          </w:divBdr>
        </w:div>
        <w:div w:id="1215041533">
          <w:marLeft w:val="0"/>
          <w:marRight w:val="0"/>
          <w:marTop w:val="0"/>
          <w:marBottom w:val="0"/>
          <w:divBdr>
            <w:top w:val="none" w:sz="0" w:space="0" w:color="auto"/>
            <w:left w:val="none" w:sz="0" w:space="0" w:color="auto"/>
            <w:bottom w:val="none" w:sz="0" w:space="0" w:color="auto"/>
            <w:right w:val="none" w:sz="0" w:space="0" w:color="auto"/>
          </w:divBdr>
        </w:div>
      </w:divsChild>
    </w:div>
    <w:div w:id="1843156926">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2034765988">
      <w:bodyDiv w:val="1"/>
      <w:marLeft w:val="0"/>
      <w:marRight w:val="0"/>
      <w:marTop w:val="0"/>
      <w:marBottom w:val="0"/>
      <w:divBdr>
        <w:top w:val="none" w:sz="0" w:space="0" w:color="auto"/>
        <w:left w:val="none" w:sz="0" w:space="0" w:color="auto"/>
        <w:bottom w:val="none" w:sz="0" w:space="0" w:color="auto"/>
        <w:right w:val="none" w:sz="0" w:space="0" w:color="auto"/>
      </w:divBdr>
    </w:div>
    <w:div w:id="2041320335">
      <w:bodyDiv w:val="1"/>
      <w:marLeft w:val="0"/>
      <w:marRight w:val="0"/>
      <w:marTop w:val="0"/>
      <w:marBottom w:val="0"/>
      <w:divBdr>
        <w:top w:val="none" w:sz="0" w:space="0" w:color="auto"/>
        <w:left w:val="none" w:sz="0" w:space="0" w:color="auto"/>
        <w:bottom w:val="none" w:sz="0" w:space="0" w:color="auto"/>
        <w:right w:val="none" w:sz="0" w:space="0" w:color="auto"/>
      </w:divBdr>
    </w:div>
    <w:div w:id="2048412371">
      <w:bodyDiv w:val="1"/>
      <w:marLeft w:val="0"/>
      <w:marRight w:val="0"/>
      <w:marTop w:val="0"/>
      <w:marBottom w:val="0"/>
      <w:divBdr>
        <w:top w:val="none" w:sz="0" w:space="0" w:color="auto"/>
        <w:left w:val="none" w:sz="0" w:space="0" w:color="auto"/>
        <w:bottom w:val="none" w:sz="0" w:space="0" w:color="auto"/>
        <w:right w:val="none" w:sz="0" w:space="0" w:color="auto"/>
      </w:divBdr>
      <w:divsChild>
        <w:div w:id="1030228661">
          <w:marLeft w:val="0"/>
          <w:marRight w:val="0"/>
          <w:marTop w:val="0"/>
          <w:marBottom w:val="0"/>
          <w:divBdr>
            <w:top w:val="none" w:sz="0" w:space="0" w:color="auto"/>
            <w:left w:val="none" w:sz="0" w:space="0" w:color="auto"/>
            <w:bottom w:val="none" w:sz="0" w:space="0" w:color="auto"/>
            <w:right w:val="none" w:sz="0" w:space="0" w:color="auto"/>
          </w:divBdr>
        </w:div>
        <w:div w:id="1572422981">
          <w:marLeft w:val="0"/>
          <w:marRight w:val="0"/>
          <w:marTop w:val="0"/>
          <w:marBottom w:val="0"/>
          <w:divBdr>
            <w:top w:val="none" w:sz="0" w:space="0" w:color="auto"/>
            <w:left w:val="none" w:sz="0" w:space="0" w:color="auto"/>
            <w:bottom w:val="none" w:sz="0" w:space="0" w:color="auto"/>
            <w:right w:val="none" w:sz="0" w:space="0" w:color="auto"/>
          </w:divBdr>
        </w:div>
        <w:div w:id="344326290">
          <w:marLeft w:val="0"/>
          <w:marRight w:val="0"/>
          <w:marTop w:val="0"/>
          <w:marBottom w:val="0"/>
          <w:divBdr>
            <w:top w:val="none" w:sz="0" w:space="0" w:color="auto"/>
            <w:left w:val="none" w:sz="0" w:space="0" w:color="auto"/>
            <w:bottom w:val="none" w:sz="0" w:space="0" w:color="auto"/>
            <w:right w:val="none" w:sz="0" w:space="0" w:color="auto"/>
          </w:divBdr>
        </w:div>
        <w:div w:id="2081831832">
          <w:marLeft w:val="0"/>
          <w:marRight w:val="0"/>
          <w:marTop w:val="0"/>
          <w:marBottom w:val="0"/>
          <w:divBdr>
            <w:top w:val="none" w:sz="0" w:space="0" w:color="auto"/>
            <w:left w:val="none" w:sz="0" w:space="0" w:color="auto"/>
            <w:bottom w:val="none" w:sz="0" w:space="0" w:color="auto"/>
            <w:right w:val="none" w:sz="0" w:space="0" w:color="auto"/>
          </w:divBdr>
        </w:div>
        <w:div w:id="1250625585">
          <w:marLeft w:val="0"/>
          <w:marRight w:val="0"/>
          <w:marTop w:val="0"/>
          <w:marBottom w:val="0"/>
          <w:divBdr>
            <w:top w:val="none" w:sz="0" w:space="0" w:color="auto"/>
            <w:left w:val="none" w:sz="0" w:space="0" w:color="auto"/>
            <w:bottom w:val="none" w:sz="0" w:space="0" w:color="auto"/>
            <w:right w:val="none" w:sz="0" w:space="0" w:color="auto"/>
          </w:divBdr>
        </w:div>
        <w:div w:id="1246381365">
          <w:marLeft w:val="0"/>
          <w:marRight w:val="0"/>
          <w:marTop w:val="0"/>
          <w:marBottom w:val="0"/>
          <w:divBdr>
            <w:top w:val="none" w:sz="0" w:space="0" w:color="auto"/>
            <w:left w:val="none" w:sz="0" w:space="0" w:color="auto"/>
            <w:bottom w:val="none" w:sz="0" w:space="0" w:color="auto"/>
            <w:right w:val="none" w:sz="0" w:space="0" w:color="auto"/>
          </w:divBdr>
        </w:div>
        <w:div w:id="244649133">
          <w:marLeft w:val="0"/>
          <w:marRight w:val="0"/>
          <w:marTop w:val="0"/>
          <w:marBottom w:val="0"/>
          <w:divBdr>
            <w:top w:val="none" w:sz="0" w:space="0" w:color="auto"/>
            <w:left w:val="none" w:sz="0" w:space="0" w:color="auto"/>
            <w:bottom w:val="none" w:sz="0" w:space="0" w:color="auto"/>
            <w:right w:val="none" w:sz="0" w:space="0" w:color="auto"/>
          </w:divBdr>
        </w:div>
        <w:div w:id="1226796022">
          <w:marLeft w:val="0"/>
          <w:marRight w:val="0"/>
          <w:marTop w:val="0"/>
          <w:marBottom w:val="0"/>
          <w:divBdr>
            <w:top w:val="none" w:sz="0" w:space="0" w:color="auto"/>
            <w:left w:val="none" w:sz="0" w:space="0" w:color="auto"/>
            <w:bottom w:val="none" w:sz="0" w:space="0" w:color="auto"/>
            <w:right w:val="none" w:sz="0" w:space="0" w:color="auto"/>
          </w:divBdr>
        </w:div>
        <w:div w:id="1512841992">
          <w:marLeft w:val="0"/>
          <w:marRight w:val="0"/>
          <w:marTop w:val="0"/>
          <w:marBottom w:val="0"/>
          <w:divBdr>
            <w:top w:val="none" w:sz="0" w:space="0" w:color="auto"/>
            <w:left w:val="none" w:sz="0" w:space="0" w:color="auto"/>
            <w:bottom w:val="none" w:sz="0" w:space="0" w:color="auto"/>
            <w:right w:val="none" w:sz="0" w:space="0" w:color="auto"/>
          </w:divBdr>
        </w:div>
        <w:div w:id="242225980">
          <w:marLeft w:val="0"/>
          <w:marRight w:val="0"/>
          <w:marTop w:val="0"/>
          <w:marBottom w:val="0"/>
          <w:divBdr>
            <w:top w:val="none" w:sz="0" w:space="0" w:color="auto"/>
            <w:left w:val="none" w:sz="0" w:space="0" w:color="auto"/>
            <w:bottom w:val="none" w:sz="0" w:space="0" w:color="auto"/>
            <w:right w:val="none" w:sz="0" w:space="0" w:color="auto"/>
          </w:divBdr>
        </w:div>
      </w:divsChild>
    </w:div>
    <w:div w:id="2071690740">
      <w:bodyDiv w:val="1"/>
      <w:marLeft w:val="0"/>
      <w:marRight w:val="0"/>
      <w:marTop w:val="0"/>
      <w:marBottom w:val="0"/>
      <w:divBdr>
        <w:top w:val="none" w:sz="0" w:space="0" w:color="auto"/>
        <w:left w:val="none" w:sz="0" w:space="0" w:color="auto"/>
        <w:bottom w:val="none" w:sz="0" w:space="0" w:color="auto"/>
        <w:right w:val="none" w:sz="0" w:space="0" w:color="auto"/>
      </w:divBdr>
      <w:divsChild>
        <w:div w:id="1914387726">
          <w:marLeft w:val="0"/>
          <w:marRight w:val="0"/>
          <w:marTop w:val="0"/>
          <w:marBottom w:val="0"/>
          <w:divBdr>
            <w:top w:val="none" w:sz="0" w:space="0" w:color="auto"/>
            <w:left w:val="none" w:sz="0" w:space="0" w:color="auto"/>
            <w:bottom w:val="none" w:sz="0" w:space="0" w:color="auto"/>
            <w:right w:val="none" w:sz="0" w:space="0" w:color="auto"/>
          </w:divBdr>
        </w:div>
        <w:div w:id="1490439156">
          <w:marLeft w:val="0"/>
          <w:marRight w:val="0"/>
          <w:marTop w:val="0"/>
          <w:marBottom w:val="0"/>
          <w:divBdr>
            <w:top w:val="none" w:sz="0" w:space="0" w:color="auto"/>
            <w:left w:val="none" w:sz="0" w:space="0" w:color="auto"/>
            <w:bottom w:val="none" w:sz="0" w:space="0" w:color="auto"/>
            <w:right w:val="none" w:sz="0" w:space="0" w:color="auto"/>
          </w:divBdr>
        </w:div>
        <w:div w:id="1900483166">
          <w:marLeft w:val="0"/>
          <w:marRight w:val="0"/>
          <w:marTop w:val="0"/>
          <w:marBottom w:val="0"/>
          <w:divBdr>
            <w:top w:val="none" w:sz="0" w:space="0" w:color="auto"/>
            <w:left w:val="none" w:sz="0" w:space="0" w:color="auto"/>
            <w:bottom w:val="none" w:sz="0" w:space="0" w:color="auto"/>
            <w:right w:val="none" w:sz="0" w:space="0" w:color="auto"/>
          </w:divBdr>
        </w:div>
        <w:div w:id="453863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nsplash.com/photos/IQIkl2iGnbw"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E651F887626E04899A609EC0B287ECA" ma:contentTypeVersion="6" ma:contentTypeDescription="Create a new document." ma:contentTypeScope="" ma:versionID="c2f432c029cb3379e61eb255a40ee225">
  <xsd:schema xmlns:xsd="http://www.w3.org/2001/XMLSchema" xmlns:xs="http://www.w3.org/2001/XMLSchema" xmlns:p="http://schemas.microsoft.com/office/2006/metadata/properties" xmlns:ns2="6f3f0ccc-9648-489d-a302-d5af16db48c8" xmlns:ns3="http://schemas.microsoft.com/sharepoint/v3/fields" targetNamespace="http://schemas.microsoft.com/office/2006/metadata/properties" ma:root="true" ma:fieldsID="961b3bd1f061e84dd15b2ef28917d384" ns2:_="" ns3:_="">
    <xsd:import namespace="6f3f0ccc-9648-489d-a302-d5af16db48c8"/>
    <xsd:import namespace="http://schemas.microsoft.com/sharepoint/v3/fields"/>
    <xsd:element name="properties">
      <xsd:complexType>
        <xsd:sequence>
          <xsd:element name="documentManagement">
            <xsd:complexType>
              <xsd:all>
                <xsd:element ref="ns2:Forum" minOccurs="0"/>
                <xsd:element ref="ns2:Meeting_x0020_Date" minOccurs="0"/>
                <xsd:element ref="ns2:Doc_x0020_Type" minOccurs="0"/>
                <xsd:element ref="ns2:InnerID"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f0ccc-9648-489d-a302-d5af16db48c8" elementFormDefault="qualified">
    <xsd:import namespace="http://schemas.microsoft.com/office/2006/documentManagement/types"/>
    <xsd:import namespace="http://schemas.microsoft.com/office/infopath/2007/PartnerControls"/>
    <xsd:element name="Forum" ma:index="8" nillable="true" ma:displayName="Forum" ma:default="Neighbourhood Forum 1" ma:format="Dropdown" ma:internalName="Forum">
      <xsd:simpleType>
        <xsd:restriction base="dms:Choice">
          <xsd:enumeration value="Neighbourhood Forum 1"/>
          <xsd:enumeration value="Neighbourhood Forum 2"/>
          <xsd:enumeration value="Neighbourhood Forum 3"/>
          <xsd:enumeration value="Neighbourhood Forum 4"/>
          <xsd:enumeration value="Neighbourhood Forum 5"/>
          <xsd:enumeration value="Neighbourhood Forum 6"/>
          <xsd:enumeration value="Neighbourhood Forum 7"/>
          <xsd:enumeration value="Neighbourhood Forum 8"/>
          <xsd:enumeration value="Neighbourhood Forum Leaders"/>
        </xsd:restriction>
      </xsd:simpleType>
    </xsd:element>
    <xsd:element name="Meeting_x0020_Date" ma:index="9" nillable="true" ma:displayName="Meeting Date" ma:format="DateOnly" ma:internalName="Meeting_x0020_Date">
      <xsd:simpleType>
        <xsd:restriction base="dms:DateTime"/>
      </xsd:simpleType>
    </xsd:element>
    <xsd:element name="Doc_x0020_Type" ma:index="10" nillable="true" ma:displayName="Doc Type" ma:default="Actions" ma:format="Dropdown" ma:internalName="Doc_x0020_Type">
      <xsd:simpleType>
        <xsd:restriction base="dms:Choice">
          <xsd:enumeration value="Actions"/>
          <xsd:enumeration value="Agenda"/>
          <xsd:enumeration value="Minutes"/>
        </xsd:restriction>
      </xsd:simpleType>
    </xsd:element>
    <xsd:element name="InnerID" ma:index="11" nillable="true" ma:displayName="InnerID" ma:internalName="Inner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_x0020_Date xmlns="6f3f0ccc-9648-489d-a302-d5af16db48c8">2019-04-30T14:00:00+00:00</Meeting_x0020_Date>
    <_Status xmlns="http://schemas.microsoft.com/sharepoint/v3/fields">Not Started</_Status>
    <Doc_x0020_Type xmlns="6f3f0ccc-9648-489d-a302-d5af16db48c8">Agenda</Doc_x0020_Type>
    <InnerID xmlns="6f3f0ccc-9648-489d-a302-d5af16db48c8" xsi:nil="true"/>
    <Forum xmlns="6f3f0ccc-9648-489d-a302-d5af16db48c8">Neighbourhood Forum 5</Forum>
  </documentManagement>
</p:properties>
</file>

<file path=customXml/itemProps1.xml><?xml version="1.0" encoding="utf-8"?>
<ds:datastoreItem xmlns:ds="http://schemas.openxmlformats.org/officeDocument/2006/customXml" ds:itemID="{7642276F-0F11-40CB-8C84-0C56342D3754}"/>
</file>

<file path=customXml/itemProps2.xml><?xml version="1.0" encoding="utf-8"?>
<ds:datastoreItem xmlns:ds="http://schemas.openxmlformats.org/officeDocument/2006/customXml" ds:itemID="{0CB3B004-0CEB-427F-B6D6-379F41144A4F}"/>
</file>

<file path=customXml/itemProps3.xml><?xml version="1.0" encoding="utf-8"?>
<ds:datastoreItem xmlns:ds="http://schemas.openxmlformats.org/officeDocument/2006/customXml" ds:itemID="{713971B8-D687-425C-BC57-2C167F03D0A4}"/>
</file>

<file path=customXml/itemProps4.xml><?xml version="1.0" encoding="utf-8"?>
<ds:datastoreItem xmlns:ds="http://schemas.openxmlformats.org/officeDocument/2006/customXml" ds:itemID="{03A8347B-9AE4-4938-8C66-C15E6E74F77E}"/>
</file>

<file path=docProps/app.xml><?xml version="1.0" encoding="utf-8"?>
<Properties xmlns="http://schemas.openxmlformats.org/officeDocument/2006/extended-properties" xmlns:vt="http://schemas.openxmlformats.org/officeDocument/2006/docPropsVTypes">
  <Template>Normal</Template>
  <TotalTime>0</TotalTime>
  <Pages>14</Pages>
  <Words>4157</Words>
  <Characters>23699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Michelle Toms</cp:lastModifiedBy>
  <cp:revision>2</cp:revision>
  <cp:lastPrinted>2019-04-06T06:34:00Z</cp:lastPrinted>
  <dcterms:created xsi:type="dcterms:W3CDTF">2019-04-26T04:10:00Z</dcterms:created>
  <dcterms:modified xsi:type="dcterms:W3CDTF">2019-04-26T04:10:00Z</dcterms:modified>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0x0101009E651F887626E04899A609EC0B287ECA</vt:lpwstr>
  </property>
  <property fmtid="{D5CDD505-2E9C-101B-9397-08002B2CF9AE}" pid="3" name="Order">
    <vt:r8>1042000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Filter">
    <vt:lpwstr/>
  </property>
  <property fmtid="{D5CDD505-2E9C-101B-9397-08002B2CF9AE}" pid="8" name="_SourceUrl">
    <vt:lpwstr/>
  </property>
  <property fmtid="{D5CDD505-2E9C-101B-9397-08002B2CF9AE}" pid="9" name="_SharedFileIndex">
    <vt:lpwstr/>
  </property>
</Properties>
</file>